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9FCF6"/>
  <w:body>
    <w:p w14:paraId="561C2BDA" w14:textId="7F122FD7" w:rsidR="00763D19" w:rsidRPr="004A3345" w:rsidRDefault="00AA7316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16BD9FDA" wp14:editId="4F9346F8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37E7264E" wp14:editId="601672C1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5680" behindDoc="0" locked="0" layoutInCell="1" allowOverlap="1" wp14:anchorId="627FCC45" wp14:editId="583D4E13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DDF2F72" wp14:editId="42E90153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41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0C0518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0C0518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50EAF685" w:rsidR="00763D19" w:rsidRPr="004A3345" w:rsidRDefault="007906A2" w:rsidP="000C0518">
      <w:pPr>
        <w:widowControl w:val="0"/>
        <w:tabs>
          <w:tab w:val="right" w:pos="9632"/>
        </w:tabs>
        <w:bidi/>
        <w:rPr>
          <w:rFonts w:ascii="Narkisim" w:hAnsi="Narkisim" w:cs="Narkisim"/>
          <w:color w:val="125A49"/>
          <w:sz w:val="2"/>
          <w:szCs w:val="2"/>
          <w:lang w:bidi="he-IL"/>
        </w:rPr>
        <w:sectPr w:rsidR="00763D19" w:rsidRPr="004A3345" w:rsidSect="00830797">
          <w:headerReference w:type="default" r:id="rId12"/>
          <w:footerReference w:type="default" r:id="rId13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פ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רש</w:t>
      </w:r>
      <w:r w:rsidR="007F439B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ת</w:t>
      </w:r>
      <w:r w:rsidR="00862842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3D49AE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חיי שרה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</w:t>
      </w:r>
      <w:r w:rsidR="007E63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ב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862842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3D49AE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</w:p>
    <w:p w14:paraId="5238BDE6" w14:textId="77777777" w:rsidR="00763D19" w:rsidRPr="004A3345" w:rsidRDefault="00763D19" w:rsidP="000C051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0C051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830797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01E8AE6A" w14:textId="2837E056" w:rsidR="00E74B4C" w:rsidRPr="00102EFE" w:rsidRDefault="00E74B4C" w:rsidP="00FE32C8">
      <w:pPr>
        <w:pStyle w:val="1c"/>
        <w:tabs>
          <w:tab w:val="left" w:pos="1449"/>
        </w:tabs>
        <w:spacing w:before="240" w:line="240" w:lineRule="auto"/>
        <w:rPr>
          <w:rFonts w:ascii="Narkisim" w:hAnsi="Narkisim" w:cs="Narkisim"/>
          <w:b/>
          <w:color w:val="125A49"/>
          <w:sz w:val="44"/>
          <w:szCs w:val="44"/>
          <w:rtl/>
        </w:rPr>
      </w:pPr>
      <w:r w:rsidRPr="00102EFE">
        <w:rPr>
          <w:rFonts w:ascii="Narkisim" w:hAnsi="Narkisim" w:cs="Narkisim"/>
          <w:b/>
          <w:color w:val="7BCDE5"/>
          <w:sz w:val="44"/>
          <w:szCs w:val="44"/>
          <w:rtl/>
        </w:rPr>
        <w:t>לקוחי רבקה ליצחק - היסודות שעצבו את דרכי ההתקשרות להקמת משפחה בדין העברי</w:t>
      </w:r>
    </w:p>
    <w:p w14:paraId="21D229A2" w14:textId="45E5878C" w:rsidR="007D5720" w:rsidRPr="00FA6D9E" w:rsidRDefault="00B91127" w:rsidP="00FE32C8">
      <w:pPr>
        <w:pStyle w:val="1c"/>
        <w:spacing w:before="240" w:after="360" w:line="276" w:lineRule="auto"/>
        <w:rPr>
          <w:rFonts w:ascii="Narkisim" w:hAnsi="Narkisim" w:cs="Narkisim"/>
          <w:b/>
          <w:color w:val="125A49"/>
          <w:sz w:val="36"/>
          <w:rtl/>
        </w:rPr>
        <w:sectPr w:rsidR="007D5720" w:rsidRPr="00FA6D9E" w:rsidSect="00830797">
          <w:footnotePr>
            <w:numRestart w:val="eachSect"/>
          </w:footnotePr>
          <w:type w:val="continuous"/>
          <w:pgSz w:w="11906" w:h="16838"/>
          <w:pgMar w:top="1304" w:right="1021" w:bottom="851" w:left="1021" w:header="709" w:footer="340" w:gutter="0"/>
          <w:cols w:sep="1" w:space="568"/>
          <w:bidi/>
          <w:rtlGutter/>
          <w:docGrid w:linePitch="360"/>
        </w:sectPr>
      </w:pPr>
      <w:r>
        <w:rPr>
          <w:rFonts w:ascii="Narkisim" w:hAnsi="Narkisim" w:cs="Narkisim" w:hint="cs"/>
          <w:b/>
          <w:color w:val="125A49"/>
          <w:sz w:val="36"/>
          <w:rtl/>
        </w:rPr>
        <w:t>ד</w:t>
      </w:r>
      <w:r w:rsidR="00B11E82">
        <w:rPr>
          <w:rFonts w:ascii="Narkisim" w:hAnsi="Narkisim" w:cs="Narkisim" w:hint="cs"/>
          <w:b/>
          <w:color w:val="125A49"/>
          <w:sz w:val="36"/>
          <w:rtl/>
        </w:rPr>
        <w:t>ב הרמן</w:t>
      </w:r>
    </w:p>
    <w:p w14:paraId="35FC48DF" w14:textId="77777777" w:rsidR="00053348" w:rsidRPr="00FE32C8" w:rsidRDefault="00053348" w:rsidP="00FE32C8">
      <w:pPr>
        <w:bidi/>
        <w:spacing w:after="12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התורה מתארת את הקמת ביתם של יצחק ורבקה בפסוק: "וַיְבִאֶהָ יִצְחָק הָאֹהֱלָה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שָׂרָה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אִמּוֹ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וַיִּקַּח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אֶת רִבְקָה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וַתְּהִי־לוֹ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לְאִשָּׁה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וַיֶּאֱהָבֶה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ָ" (בר'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כד:סז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). האם לפנינו תיאור סיפורי או גם משפטי? החל מתקופת השופטים רווח השם ''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נשואין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'' (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שו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'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כא:כג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; רות א:ד;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נחמ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'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יג;כה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), אך במקרא רווח הפועל "לקח" (בר' ד:יט; ו:ב;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יא:כט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ועוד).</w:t>
      </w:r>
    </w:p>
    <w:p w14:paraId="2A8462D0" w14:textId="72E6BD1D" w:rsidR="00053348" w:rsidRPr="00FE32C8" w:rsidRDefault="00053348" w:rsidP="00FE32C8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E32C8">
        <w:rPr>
          <w:rFonts w:ascii="Narkisim" w:hAnsi="Narkisim" w:cs="Narkisim"/>
          <w:sz w:val="26"/>
          <w:szCs w:val="26"/>
          <w:rtl/>
          <w:lang w:bidi="he-IL"/>
        </w:rPr>
        <w:t>כיצד לוקחים אישה? בספר דברים נאמר: "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וּמִי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הָאִישׁ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אֲשֶׁר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אֵרַשׂ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אִשָּׁה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וְלֹא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לְקָחָהּ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'' (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כ:ז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), מכאן שה</w:t>
      </w:r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אירוסין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הם שלב מקדים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</w:t>
      </w:r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ליקוחין</w:t>
      </w:r>
      <w:proofErr w:type="spellEnd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.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הפועל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ל'ק'ח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' מתורגם בתרגום אונקלוס ובתרגום פסבדו יונתן בן עוזיאל ''נסבה'', היינו נשאה, וכן מפרש שם אבן עזרא: '''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אֵרַשׂ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אִשָּׁה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וְלֹא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לְקָחָהּ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' –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בנשואין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''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"/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. בפסוקים אחרים בספר דברים נאמר: "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יִקַּח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אִישׁ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אִשָּׁה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וּבָא</w:t>
      </w:r>
      <w:proofErr w:type="spellEnd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אֵלֶיהָ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" (דב'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כב:יג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), היינו שבא אליה קודם לכן באירוסין,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2"/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וכן: "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יִקַּח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אִישׁ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אִשָּׁה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וּבְעָלָהּ</w:t>
      </w:r>
      <w:proofErr w:type="spellEnd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(דב'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כד:א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), היינו שעשה בה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ליקוחין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על ידי ביאה שהייתה קודם לכן באירוסין (וראו עוד בר'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לח:ב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). מכאן למדו חז"ל: "משמע שקונה בביאה".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3"/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ניתן להבין זאת גם מההדגשה אצל אבימלך: "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וַיָּבֹא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אֱ-לֹהִים אֶל אֲבִימֶלֶךְ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בַּחֲלוֹם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הַלָּיְלָה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וַיֹּאמֶר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לוֹ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הִנְּך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ָ מֵת עַל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הָאִשָּׁה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אֲשֶׁר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לָקַחְתּ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ָ וְהִוא </w:t>
      </w:r>
      <w:proofErr w:type="spellStart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בְּעֻלַת</w:t>
      </w:r>
      <w:proofErr w:type="spellEnd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בָּעַל</w:t>
      </w:r>
      <w:proofErr w:type="spellEnd"/>
      <w:r w:rsidRPr="00FE32C8">
        <w:rPr>
          <w:rFonts w:ascii="Narkisim" w:hAnsi="Narkisim" w:cs="Narkisim"/>
          <w:sz w:val="26"/>
          <w:szCs w:val="26"/>
          <w:lang w:bidi="he-IL"/>
        </w:rPr>
        <w:t>"</w:t>
      </w:r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(בר' כ:ג). כך גם ניתן ללמוד מהדגשת הביאה בפניית יעקב ללבן: "הָבָה אֶת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אִשְׁתִּי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מָלְאוּ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יָמָי </w:t>
      </w:r>
      <w:proofErr w:type="spellStart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וְאָבוֹאָה</w:t>
      </w:r>
      <w:proofErr w:type="spellEnd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אֵלֶיהָ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" (בר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כט:כא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). מכאן שהאירוסין במקרא היו בביאה. מפסוק אחר בספר דברים ניתן ללמוד שהאירוסין יוצרים שינוי במעמדה המשפטי של האישה, והיא מוגדרת "אשת איש", ככתוב: "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יִהְיֶה נַעֲרָה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בְתוּלָה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מְאֹרָשָׂה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לְאִישׁ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וּמְצָאָהּ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אִישׁ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בָּעִיר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וְשָׁכַב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עִמָּהּ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.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וְהוֹצֵאתֶם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אֶת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שְׁנֵיהֶם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אֶל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שַׁעַר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הָעִיר הַהִוא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וּסְקַלְתֶּם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אֹתָם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בָּאֲבָנִים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וָמֵתוּ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... עַל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דְּבַר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אֲשֶׁר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עִנָּה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אֶת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אֵשֶׁת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רֵעֵהוּ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" (דב'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כב:כג-כד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). מכאן שהאירוסין עשו אותה לאשת איש.</w:t>
      </w:r>
    </w:p>
    <w:p w14:paraId="33CF8A33" w14:textId="03CF0D89" w:rsidR="00053348" w:rsidRPr="00FE32C8" w:rsidRDefault="00053348" w:rsidP="00FE32C8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יש לציין שבמקרא משמש השורש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אר"ש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ׂ, ובלשון חכמים: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אר"ס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, אירוסין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וכו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'. הוצעו הסברים שונים לשורש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אר"ש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ׂ (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אר"ס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). יש הסבורים שהוא גזור מהמילה האשורית </w:t>
      </w:r>
      <w:proofErr w:type="spellStart"/>
      <w:r w:rsidRPr="00FE32C8">
        <w:rPr>
          <w:rFonts w:ascii="Narkisim" w:hAnsi="Narkisim" w:cs="Narkisim"/>
          <w:sz w:val="26"/>
          <w:szCs w:val="26"/>
          <w:lang w:bidi="he-IL"/>
        </w:rPr>
        <w:t>Eresu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, שמשמעה לחרוש, לעבד ולנטוע (מכאן באה המילה: עריס=אריס, גם בלשון חכמים, למי שמעבד אדמה תמורת זיכיון בחלק מהיבול) – מילים המושאלות בשפות השמיות לקשר המיני, שבמרכזו מעשה הביאה, או על שם המיטה – העריסה [=אריסה] – המסמלת את מעשה הביאה (גם בשפה הערבית חתן נקרא: עריס=אריס בתעתיק לעברית). בולטת כאן ההשאלה מעולם הצומח: "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פְּרִי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בָטֶן" (בר' ל:ב), וכך הוא במילה "זרע" (בר' א:יא). יש בכך כדי ללמדנו על שימושי הלשון בעת העתיקה, שהמונחים הקשורים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lastRenderedPageBreak/>
        <w:t>ליחסי אישות ולפריון לקוחים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בשימוש מושאל ממונחים הקשורים לחקלאות ולעולם הצומח.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4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הדבר בולט בחידת שמשון לפלשתים: 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וַיֹּאמְרוּ לוֹ אַנְשֵׁי הָעִיר בַּיּוֹם הַשְּׁבִיעִי בְּטֶרֶם יָבֹא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הַחַרְסָה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מַה מָּתוֹק מִדְּבַשׁ וּמֶה עַז מֵאֲרִי וַיֹּאמֶר לָהֶם לוּלֵא </w:t>
      </w:r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חֲרַשְׁתֶּם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בְּעֶגְלָתִי לֹא מְצָאתֶם חִידָתִי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 (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שו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'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יד:יח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). שמשון מאשים את הפלשתים באונס אשתו, ומשתמש במילה 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חֲרַשְׁתֶּם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". </w:t>
      </w:r>
    </w:p>
    <w:p w14:paraId="3BF588B1" w14:textId="3946F9B7" w:rsidR="00053348" w:rsidRPr="00FE32C8" w:rsidRDefault="00053348" w:rsidP="00FE32C8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הכיתות בימי בית שני, השומרונים והקראים, הלכו בדרך זו. הם פירשו את הציווי המקראי על השבת: 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שֵׁשֶׁת יָמִים תַּעֲבֹד וּבַיּוֹם הַשְּׁבִיעִי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תִּשְׁבֹּת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בֶּחָרִישׁ וּבַקָּצִיר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תִּשְׁבֹּת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" (שמ'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לד:כא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), כאמור בספר היובלים: "וכל איש אשר יחלל את היום הזה ואשר ישכב עם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אשה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... יומת" (נ,8).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5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יש שהציעו לפרש על פי השפות השמיות העתיקות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אכדית ואוגריתית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כי השורש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אר"ש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ׂ משמש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במשמעות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של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בקשה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או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משאלה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, רוצה לומר: מעשה ה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א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רוסין מבטא את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משאלתו של האיש שהיא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תהא אשתו (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והשוו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תה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כא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ג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וַאֲרֶשֶׁת שְׂפָתָיו בַּל מָנַעְתָּ סֶּלָה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",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הפירוש הוא: דרישת שפתיו "בל מנעת"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).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6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אחרים הציעו כי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ש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ׂ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כמוהו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כ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אר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ז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(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ויש כאן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תופעה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מוכרת של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חילופי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העיצורים השורקים), ב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משמעות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'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דבוק, היצמד, התלכד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',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והמילה "אירוסין" מציינת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את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התלכדות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של בני הזוג ו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הידבקות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ם זה בזו.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7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כאמור, במקרא משמש השורש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ש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ׂ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, ובלשון חכמים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ס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, א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רוסין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וכו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'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. הסיבה לכך היא שחילוף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ש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ׂי"ן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ס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מ"ך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אופייני למעבר מלשון המקרא ללשון חכמים. לפי פירוש אחר,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ס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הוא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אס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ר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שיכול אותיות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על שום שהאישה נאסרת </w:t>
      </w:r>
      <w:r w:rsidRPr="00FE32C8">
        <w:rPr>
          <w:rFonts w:ascii="Narkisim" w:hAnsi="Narkisim" w:cs="Narkisim" w:hint="eastAsia"/>
          <w:sz w:val="26"/>
          <w:szCs w:val="26"/>
          <w:rtl/>
          <w:lang w:bidi="he-IL"/>
        </w:rPr>
        <w:t>–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נ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קשר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ת לבעלה, וגם נאסרת על גברים אחרים. </w:t>
      </w:r>
    </w:p>
    <w:p w14:paraId="5589B0B0" w14:textId="77777777" w:rsidR="00053348" w:rsidRPr="00FE32C8" w:rsidRDefault="00053348" w:rsidP="00FE32C8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מכאן אנו למדים על דרך ההתקשרות בין האיש לאישה במקרא, ולפיה השינוי במעמדה של האישה נעשה בביאה לשם אירוסין, בשונה מביאה על קדשה.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8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אחריה היו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הליקוחין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בלשון מאוחרת יותר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נישואין. במקרא אין פירוט כיצד נעשתה הלקיחה ומה היא כללה. </w:t>
      </w:r>
    </w:p>
    <w:p w14:paraId="1E4C273B" w14:textId="5821BE43" w:rsidR="00053348" w:rsidRPr="00FE32C8" w:rsidRDefault="00053348" w:rsidP="00FE32C8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לאור האמור, ניתן לפרש את הפסוק: 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וַיְבִאֶהָ יִצְחָק הָאֹהֱלָה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שָׂ</w:t>
      </w:r>
      <w:r w:rsidRPr="00FE32C8">
        <w:rPr>
          <w:rFonts w:ascii="Narkisim" w:hAnsi="Narkisim" w:cs="Narkisim" w:hint="eastAsia"/>
          <w:sz w:val="26"/>
          <w:szCs w:val="26"/>
          <w:rtl/>
          <w:lang w:bidi="he-IL"/>
        </w:rPr>
        <w:t>רָה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מּוֹ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וַ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יִּקַּ</w:t>
      </w:r>
      <w:r w:rsidRPr="00FE32C8">
        <w:rPr>
          <w:rFonts w:ascii="Narkisim" w:hAnsi="Narkisim" w:cs="Narkisim" w:hint="eastAsia"/>
          <w:sz w:val="26"/>
          <w:szCs w:val="26"/>
          <w:rtl/>
          <w:lang w:bidi="he-IL"/>
        </w:rPr>
        <w:t>ח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אֶת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רִבְקָה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וַ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תְּ</w:t>
      </w:r>
      <w:r w:rsidRPr="00FE32C8">
        <w:rPr>
          <w:rFonts w:ascii="Narkisim" w:hAnsi="Narkisim" w:cs="Narkisim" w:hint="eastAsia"/>
          <w:sz w:val="26"/>
          <w:szCs w:val="26"/>
          <w:rtl/>
          <w:lang w:bidi="he-IL"/>
        </w:rPr>
        <w:t>הִי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 w:hint="eastAsia"/>
          <w:sz w:val="26"/>
          <w:szCs w:val="26"/>
          <w:rtl/>
          <w:lang w:bidi="he-IL"/>
        </w:rPr>
        <w:t>ל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לְאִ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שָּׁ</w:t>
      </w:r>
      <w:r w:rsidRPr="00FE32C8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וַ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יֶּ</w:t>
      </w:r>
      <w:r w:rsidRPr="00FE32C8">
        <w:rPr>
          <w:rFonts w:ascii="Narkisim" w:hAnsi="Narkisim" w:cs="Narkisim" w:hint="eastAsia"/>
          <w:sz w:val="26"/>
          <w:szCs w:val="26"/>
          <w:rtl/>
          <w:lang w:bidi="he-IL"/>
        </w:rPr>
        <w:t>אֱהָבֶה</w:t>
      </w:r>
      <w:proofErr w:type="spellEnd"/>
      <w:r w:rsidRPr="00FE32C8">
        <w:rPr>
          <w:rFonts w:ascii="Narkisim" w:hAnsi="Narkisim" w:cs="Narkisim" w:hint="eastAsia"/>
          <w:sz w:val="26"/>
          <w:szCs w:val="26"/>
          <w:rtl/>
          <w:lang w:bidi="he-IL"/>
        </w:rPr>
        <w:t>ָ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" (בר'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כד:סז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),</w:t>
      </w:r>
      <w:r w:rsidR="004022D5"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שיצחק הכניס את רבקה לאוהל כדי לממש את האירוסין בביאה,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9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ואח"כ לקחה, היינו נשא אותה.</w:t>
      </w:r>
      <w:r w:rsidR="004022D5"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6A89CD5C" w14:textId="77777777" w:rsidR="00053348" w:rsidRPr="00FE32C8" w:rsidRDefault="00053348" w:rsidP="00FE32C8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lang w:bidi="he-IL"/>
        </w:rPr>
      </w:pP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לאירוסין קדם מתן מוהר. קיומו של המוהר ידוע גם במקרא מסיפורי האבות (ראה בר'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לד:יב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) ומחוקי פרשת משפטים שניתנו לאחר מתן תורה (ראה שמ'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כב:טז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). היו שראו במוהר מחיר הבתולין.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0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לדעתם של דרייבר ומיילס המוהר היה מתנה לאב הכלה.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1"/>
      </w:r>
    </w:p>
    <w:p w14:paraId="439834D6" w14:textId="3881BB8B" w:rsidR="00053348" w:rsidRPr="00FE32C8" w:rsidRDefault="00053348" w:rsidP="00FE32C8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לפי בארוס היא נועדה להעלות את יוקרתו של נותן המתנה וליצור התחייבות של המקבל כלפי הנותן.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2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לדעתו של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נויפלד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המוהר היה תשלום מחיר הבתולין וגם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פיצוי לאב על אבדן השירותים של בתו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3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אבי הכלה שמר את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המוהר למקרה שבתו תתגרש או תתאלמן (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ראה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בר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לא:טו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).</w:t>
      </w:r>
      <w:r w:rsidRPr="00FE32C8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ניתן גם לראות במתנות הרבות שהעניק אליעזר לרבקה ולמשפחתה (ראה בר'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כד:כב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נג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), את מתן ה</w:t>
      </w:r>
      <w:r w:rsidRPr="00FE32C8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מוהר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. ההסכמות לנישואין בין אליעזר לרבקה ומשפחתה (בר'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כד:נ-נא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נז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-נח) כשלב הנקרא מאוחר יותר אצל חז"ל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שדוכין.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לעניין המוהר, מקובל היה ש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החתן שילם מוהר לאבי הכלה ו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רק לאחר מכן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קיים עמה יחסי אישות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מעשה הביאה (ולא תשלום המוהר)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הוא ש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יצר את השינוי במעמדה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ובזה נהייתה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האישה אשת איש לכל דבר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ועניין.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4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אולם בימי בית שני, ראו בעצם מתן המוהר שינוי במעמד האישה, כפי שהיה מקובל כבר קודם במקומות אחרים -</w:t>
      </w:r>
      <w:r w:rsidR="004022D5"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כמשתקף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ב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סעיף 26 של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חוק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י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אשנונה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לפיו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lastRenderedPageBreak/>
        <w:t xml:space="preserve">אם איש מביא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מוהר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בעד אישה, ויבא אחר ושכב עמה, יהיה לו משפט מוות.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5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בימי בית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המקדש ה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שני חל שינוי במוהר: הוא לא ניתן לאבי הכלה עם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הנשואין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, אלא החתן ייחד א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ת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ו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לכלה, והשאירו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ברשותו על מנת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לתת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ו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לה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בעת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פירוק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הנשואין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(דהיינו אם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יגרשנה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או אם ימות שאז יינתן לה הכסף על ידי יורשיו). בתקופה מאוחרת יותר התגבש מסמך הכולל את כל ההתחייבויות של הבעל לאשתו, הנקרא: </w:t>
      </w:r>
      <w:r w:rsidRPr="00FE32C8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שטר כתובה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וההתחייבות הכספית, של המוהר, הייתה אחת מרכיביו, ונקראה: </w:t>
      </w:r>
      <w:r w:rsidRPr="00FE32C8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עיקר כתובה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; נקבע שאין לפחות מסכום מינימלי של מאתיים זוז לבתולה ומאה זוז לבעולה.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6"/>
      </w:r>
    </w:p>
    <w:p w14:paraId="412FDD98" w14:textId="77777777" w:rsidR="00053348" w:rsidRPr="00FE32C8" w:rsidRDefault="00053348" w:rsidP="00FE32C8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קידושי כסף נלמדו בגזֵרה שווה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מקניין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מערת המכפלה. בקידושין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נאמר 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כִּי </w:t>
      </w:r>
      <w:proofErr w:type="spellStart"/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יִקַּח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אִישׁ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אִ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שָּׁ</w:t>
      </w:r>
      <w:r w:rsidRPr="00FE32C8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(דב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כב:יג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), ובקניי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ן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מערת המכפלה נאמר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נָתַתִּי כֶּסֶף הַשָּׂדֶה </w:t>
      </w:r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קַח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מִמֶּנִּי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(בר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כג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יג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ומכאן למדו חכמים: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מה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קניין השדה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בכסף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אף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קדושין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בכסף.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כך שבדרשות חז"ל, הוסבה מכאן והלאה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הקיחה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לציין את מעשה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הארוסין-קדושין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7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אשר לערכו של כסף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הקדושין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נחלקו בדבר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בית שמאי ובית הלל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, ו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מחלוקתם משקפת את המעבר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שחל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בימי בית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המקדש ה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שני מכסף קניין לכסף סמלי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כאמור לעיל. לדעת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בית שמאי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כסף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הקדושין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צריך להיות לפחות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דינר (4.8 גרם כסף טהור)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או שווה דינר, ו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אילו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בית הלל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פוסקים שדי ב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פרוטה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או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שווה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פרוטה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לדעת בית שמאי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כסף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הקדושין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הוא שריד למוהר הקדום, לכן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הסכום גבוה למדיי,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ו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אילו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לדעת בית הלל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אין הוא אלא אמצעי קניין סמלי בלבד, שריד למוהר המוקדם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, ולכן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די ב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ערך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הממוני הקטן ביותר שיש בהלכה: פרוטה או שווה פרוטה.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הלכה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נפסקה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כבית הלל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, ו"המקדש בפחות מפרוטה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אינה מקודשת".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8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עם ה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מעבר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ל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קדושין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ב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כסף סמלי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 הדגישו חכמים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יותר 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את הקדושה שבהתקשרות זו,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FE32C8">
        <w:rPr>
          <w:rFonts w:ascii="Narkisim" w:hAnsi="Narkisim" w:cs="Narkisim"/>
          <w:sz w:val="26"/>
          <w:szCs w:val="26"/>
          <w:rtl/>
          <w:lang w:bidi="he-IL"/>
        </w:rPr>
        <w:t>התפתח המונח '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קדושין</w:t>
      </w:r>
      <w:proofErr w:type="spellEnd"/>
      <w:r w:rsidRPr="00FE32C8">
        <w:rPr>
          <w:rFonts w:ascii="Narkisim" w:hAnsi="Narkisim" w:cs="Narkisim"/>
          <w:sz w:val="26"/>
          <w:szCs w:val="26"/>
          <w:rtl/>
          <w:lang w:bidi="he-IL"/>
        </w:rPr>
        <w:t xml:space="preserve">' 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לציון </w:t>
      </w:r>
      <w:proofErr w:type="spellStart"/>
      <w:r w:rsidRPr="00FE32C8">
        <w:rPr>
          <w:rFonts w:ascii="Narkisim" w:hAnsi="Narkisim" w:cs="Narkisim"/>
          <w:sz w:val="26"/>
          <w:szCs w:val="26"/>
          <w:rtl/>
          <w:lang w:bidi="he-IL"/>
        </w:rPr>
        <w:t>הארוסין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9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מאוחר יותר התפתחו קידושי שטר. שלוש צורות </w:t>
      </w:r>
      <w:proofErr w:type="spellStart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הארוסין-קדושין</w:t>
      </w:r>
      <w:proofErr w:type="spellEnd"/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מופיעות במשנה: "האישה נקנית בשלש דרכים... נקנית בכסף, בשטר ובביאה".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20"/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 סדר הדברים אינו על פי התפתחותם ההיסטורית אלא על פי שכיחות תפוצתם.</w:t>
      </w:r>
      <w:r w:rsidRPr="00FE32C8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21"/>
      </w:r>
    </w:p>
    <w:p w14:paraId="210623AB" w14:textId="6454E09D" w:rsidR="00E74B4C" w:rsidRDefault="00053348" w:rsidP="00FE32C8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3"/>
          <w:szCs w:val="23"/>
          <w:rtl/>
          <w:lang w:bidi="he-IL"/>
        </w:rPr>
      </w:pP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 xml:space="preserve">לסיכום, סיפור נישואי יצחק ורבקה בתורה אינו רק תיאור סיפורי גרידא, הוא בא ללמדנו על השלבים המשפטיים שהרכיבו את הקמת הבית והמשפחה סביב שלושת יסודות אלה: </w:t>
      </w:r>
      <w:r w:rsidRPr="00FE32C8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שידוכין, אירוסין </w:t>
      </w:r>
      <w:r w:rsidRPr="00FE32C8">
        <w:rPr>
          <w:rFonts w:ascii="Narkisim" w:hAnsi="Narkisim" w:cs="Narkisim"/>
          <w:b/>
          <w:bCs/>
          <w:sz w:val="26"/>
          <w:szCs w:val="26"/>
          <w:rtl/>
          <w:lang w:bidi="he-IL"/>
        </w:rPr>
        <w:t>–</w:t>
      </w:r>
      <w:r w:rsidRPr="00FE32C8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 קידושין ונישואין</w:t>
      </w:r>
      <w:r w:rsidRPr="00FE32C8">
        <w:rPr>
          <w:rFonts w:ascii="Narkisim" w:hAnsi="Narkisim" w:cs="Narkisim" w:hint="cs"/>
          <w:sz w:val="26"/>
          <w:szCs w:val="26"/>
          <w:rtl/>
          <w:lang w:bidi="he-IL"/>
        </w:rPr>
        <w:t>, וכך התגבשו בדורות הבאים דרכי ההתקשרות ההלכתיים להקמת משפחה בדין עברי.</w:t>
      </w:r>
    </w:p>
    <w:p w14:paraId="55DE5DE2" w14:textId="5F81E332" w:rsidR="00ED4AD0" w:rsidRDefault="00ED4AD0" w:rsidP="00ED4AD0">
      <w:pPr>
        <w:bidi/>
        <w:ind w:right="-284" w:firstLine="54"/>
        <w:jc w:val="both"/>
        <w:rPr>
          <w:rFonts w:ascii="Narkisim" w:hAnsi="Narkisim" w:cs="Narkisim"/>
          <w:color w:val="000000"/>
          <w:lang w:eastAsia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 xml:space="preserve">                                           </w:t>
      </w:r>
      <w:r>
        <w:rPr>
          <w:rFonts w:ascii="Narkisim" w:hAnsi="Narkisim" w:cs="Narkisim"/>
          <w:b/>
          <w:bCs/>
          <w:color w:val="595959"/>
          <w:rtl/>
          <w:lang w:bidi="he-IL"/>
        </w:rPr>
        <w:t>דף שבועי, גיליון 1442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r>
        <w:rPr>
          <w:rFonts w:ascii="Narkisim" w:hAnsi="Narkisim" w:cs="Narkisim"/>
          <w:b/>
          <w:bCs/>
          <w:color w:val="595959"/>
          <w:rtl/>
          <w:lang w:bidi="he-IL"/>
        </w:rPr>
        <w:t>חיי שרה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/>
          <w:b/>
          <w:bCs/>
          <w:color w:val="595959"/>
          <w:rtl/>
          <w:lang w:bidi="he-IL"/>
        </w:rPr>
        <w:t>ב</w:t>
      </w:r>
    </w:p>
    <w:p w14:paraId="453D3640" w14:textId="77777777" w:rsidR="00ED4AD0" w:rsidRDefault="00ED4AD0" w:rsidP="00E74B4C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1D8C07CE" w14:textId="187E6D8B" w:rsidR="00E74B4C" w:rsidRPr="00146220" w:rsidRDefault="00E74B4C" w:rsidP="00ED4AD0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201421BC" w14:textId="77777777" w:rsidR="00E74B4C" w:rsidRPr="00146220" w:rsidRDefault="00E74B4C" w:rsidP="00E74B4C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3F5EF01B" w14:textId="77777777" w:rsidR="00E74B4C" w:rsidRPr="00146220" w:rsidRDefault="00ED4AD0" w:rsidP="00E74B4C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4" w:history="1">
        <w:r w:rsidR="00E74B4C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382E083C" w14:textId="77777777" w:rsidR="00E74B4C" w:rsidRPr="00146220" w:rsidRDefault="00E74B4C" w:rsidP="00E74B4C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5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58FECA20" w14:textId="77777777" w:rsidR="00E74B4C" w:rsidRPr="00146220" w:rsidRDefault="00E74B4C" w:rsidP="00E74B4C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419D0FC8" w14:textId="77777777" w:rsidR="00E74B4C" w:rsidRDefault="00E74B4C" w:rsidP="00E74B4C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57216" behindDoc="0" locked="0" layoutInCell="1" allowOverlap="1" wp14:anchorId="1B7324BC" wp14:editId="3ECBD6BB">
            <wp:simplePos x="0" y="0"/>
            <wp:positionH relativeFrom="column">
              <wp:posOffset>3895090</wp:posOffset>
            </wp:positionH>
            <wp:positionV relativeFrom="paragraph">
              <wp:posOffset>5715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7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4173438C" w14:textId="77777777" w:rsidR="00E74B4C" w:rsidRPr="00E16177" w:rsidRDefault="00E74B4C" w:rsidP="00E74B4C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0FE93CC3" w14:textId="58571D66" w:rsidR="00053348" w:rsidRDefault="00053348" w:rsidP="00E74B4C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32"/>
          <w:szCs w:val="32"/>
          <w:rtl/>
          <w:lang w:eastAsia="he-IL" w:bidi="he-IL"/>
        </w:rPr>
      </w:pPr>
    </w:p>
    <w:p w14:paraId="210FBE54" w14:textId="77777777" w:rsidR="00ED4AD0" w:rsidRPr="00053348" w:rsidRDefault="00ED4AD0" w:rsidP="00ED4AD0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32"/>
          <w:szCs w:val="32"/>
          <w:rtl/>
          <w:lang w:eastAsia="he-IL" w:bidi="he-IL"/>
        </w:rPr>
      </w:pPr>
    </w:p>
    <w:p w14:paraId="753F1F6E" w14:textId="5E5F7A71" w:rsidR="00E74B4C" w:rsidRPr="004A3345" w:rsidRDefault="00E74B4C" w:rsidP="00053348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7AE6C9FA" w14:textId="049348DE" w:rsidR="00E16177" w:rsidRDefault="00E74B4C" w:rsidP="002E15BA">
      <w:pPr>
        <w:bidi/>
        <w:ind w:left="87" w:hanging="87"/>
        <w:jc w:val="left"/>
        <w:rPr>
          <w:rFonts w:ascii="Narkisim" w:hAnsi="Narkisim" w:cs="Narkisim"/>
          <w:color w:val="000000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E16177" w:rsidSect="00830797">
      <w:footnotePr>
        <w:numRestart w:val="eachSect"/>
      </w:footnotePr>
      <w:type w:val="continuous"/>
      <w:pgSz w:w="11906" w:h="16838"/>
      <w:pgMar w:top="1588" w:right="1304" w:bottom="1134" w:left="1304" w:header="709" w:footer="340" w:gutter="0"/>
      <w:cols w:sep="1" w:space="113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6216" w14:textId="77777777" w:rsidR="00276291" w:rsidRDefault="00276291" w:rsidP="00CF2D58">
      <w:r>
        <w:separator/>
      </w:r>
    </w:p>
  </w:endnote>
  <w:endnote w:type="continuationSeparator" w:id="0">
    <w:p w14:paraId="255250CB" w14:textId="77777777" w:rsidR="00276291" w:rsidRDefault="00276291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9B00B0" w:rsidRPr="009B00B0">
      <w:rPr>
        <w:rFonts w:cs="Calibri"/>
        <w:noProof/>
        <w:lang w:val="he-IL" w:bidi="he-IL"/>
      </w:rPr>
      <w:t>4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47F80" w14:textId="77777777" w:rsidR="00276291" w:rsidRDefault="00276291" w:rsidP="00CF2D58">
      <w:r>
        <w:separator/>
      </w:r>
    </w:p>
  </w:footnote>
  <w:footnote w:type="continuationSeparator" w:id="0">
    <w:p w14:paraId="29BB699D" w14:textId="77777777" w:rsidR="00276291" w:rsidRDefault="00276291" w:rsidP="00CF2D58">
      <w:r>
        <w:continuationSeparator/>
      </w:r>
    </w:p>
  </w:footnote>
  <w:footnote w:id="1">
    <w:p w14:paraId="72D6476D" w14:textId="45B991B7" w:rsidR="00053348" w:rsidRPr="00FE32C8" w:rsidRDefault="00053348" w:rsidP="00053348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lang w:bidi="he-IL"/>
        </w:rPr>
      </w:pP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*</w:t>
      </w:r>
      <w:r w:rsidRPr="00D14707">
        <w:rPr>
          <w:rFonts w:ascii="Narkisim" w:hAnsi="Narkisim" w:cs="Narkisim" w:hint="cs"/>
          <w:color w:val="FFFFFF" w:themeColor="background1"/>
          <w:sz w:val="24"/>
          <w:szCs w:val="24"/>
          <w:rtl/>
          <w:lang w:bidi="he-IL"/>
        </w:rPr>
        <w:t>ה</w:t>
      </w:r>
      <w:r w:rsidR="00886972" w:rsidRPr="00FE32C8">
        <w:rPr>
          <w:rFonts w:ascii="Narkisim" w:hAnsi="Narkisim" w:cs="Narkisim" w:hint="cs"/>
          <w:sz w:val="23"/>
          <w:szCs w:val="23"/>
          <w:rtl/>
          <w:lang w:bidi="he-IL"/>
        </w:rPr>
        <w:t xml:space="preserve">הרב 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 xml:space="preserve">ד"ר </w:t>
      </w:r>
      <w:r w:rsidRPr="00FE32C8">
        <w:rPr>
          <w:rFonts w:ascii="Narkisim" w:hAnsi="Narkisim" w:cs="Narkisim"/>
          <w:sz w:val="23"/>
          <w:szCs w:val="23"/>
          <w:rtl/>
          <w:lang w:bidi="he-IL"/>
        </w:rPr>
        <w:t xml:space="preserve">דב הרמן מרצה לתלמוד בביה"ס ללימודי יסוד באוניברסיטת בר אילן, מחבר הספר: מעגל מועדי ישראל – על התפתחותם ההיסטורית ועיצובם בהלכה, במנהגים ובפולקלור, ירושלים תשפ"א. מאמר זה 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לקוח</w:t>
      </w:r>
      <w:r w:rsidRPr="00FE32C8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מ</w:t>
      </w:r>
      <w:r w:rsidRPr="00FE32C8">
        <w:rPr>
          <w:rFonts w:ascii="Narkisim" w:hAnsi="Narkisim" w:cs="Narkisim"/>
          <w:sz w:val="23"/>
          <w:szCs w:val="23"/>
          <w:rtl/>
          <w:lang w:bidi="he-IL"/>
        </w:rPr>
        <w:t>ספר העומד לצאת לאור בקרוב: מעגל החיים - נישואין הורות ומשפחה - התפתחותם ועיצובם בדין העברי ובמשפט בישראל.</w:t>
      </w:r>
    </w:p>
    <w:p w14:paraId="217F0C59" w14:textId="57605AA3" w:rsidR="00053348" w:rsidRPr="00FE32C8" w:rsidRDefault="00053348" w:rsidP="00053348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rtl/>
          <w:lang w:bidi="he-IL"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="00097058" w:rsidRPr="00FE32C8">
        <w:rPr>
          <w:rFonts w:ascii="Narkisim" w:hAnsi="Narkisim" w:cs="Narkisim" w:hint="cs"/>
          <w:color w:val="FFFFFF" w:themeColor="background1"/>
          <w:sz w:val="23"/>
          <w:szCs w:val="23"/>
          <w:rtl/>
          <w:lang w:bidi="he-IL"/>
        </w:rPr>
        <w:t>ת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עוד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י'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נאכט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סמלי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אישה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ת"א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תשי"ט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קמד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;</w:t>
      </w:r>
      <w:r w:rsidRPr="00FE32C8">
        <w:rPr>
          <w:rFonts w:ascii="Narkisim" w:hAnsi="Narkisim" w:cs="Narkisim"/>
          <w:sz w:val="23"/>
          <w:szCs w:val="23"/>
          <w:rtl/>
        </w:rPr>
        <w:t xml:space="preserve"> י'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קוטשר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, "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בשולי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המילון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המקראי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",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לשוננו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, ל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FE32C8">
        <w:rPr>
          <w:rFonts w:ascii="Narkisim" w:hAnsi="Narkisim" w:cs="Narkisim"/>
          <w:sz w:val="23"/>
          <w:szCs w:val="23"/>
          <w:rtl/>
        </w:rPr>
        <w:t>(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תשכ"ו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),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22</w:t>
      </w:r>
      <w:r w:rsidR="00097058" w:rsidRPr="00FE32C8">
        <w:rPr>
          <w:rFonts w:ascii="Narkisim" w:hAnsi="Narkisim" w:cs="Narkisim" w:hint="cs"/>
          <w:sz w:val="23"/>
          <w:szCs w:val="23"/>
          <w:rtl/>
          <w:lang w:bidi="he-IL"/>
        </w:rPr>
        <w:t>-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21.</w:t>
      </w:r>
    </w:p>
  </w:footnote>
  <w:footnote w:id="2">
    <w:p w14:paraId="22096D9A" w14:textId="77777777" w:rsidR="00053348" w:rsidRPr="00FE32C8" w:rsidRDefault="00053348" w:rsidP="00053348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בפירוש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החזקוני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.</w:t>
      </w:r>
    </w:p>
  </w:footnote>
  <w:footnote w:id="3">
    <w:p w14:paraId="5EBE7A6B" w14:textId="622D4F44" w:rsidR="00053348" w:rsidRPr="00FE32C8" w:rsidRDefault="00053348" w:rsidP="00053348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r w:rsidR="006B0F58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קידושין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ט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ע"ב</w:t>
      </w:r>
      <w:proofErr w:type="spellEnd"/>
      <w:r w:rsidRPr="00FE32C8">
        <w:rPr>
          <w:rFonts w:ascii="Narkisim" w:hAnsi="Narkisim" w:cs="Narkisim"/>
          <w:sz w:val="23"/>
          <w:szCs w:val="23"/>
          <w:rtl/>
          <w:lang w:bidi="he-IL"/>
        </w:rPr>
        <w:t>;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רמב"ם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סהמ"צ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מצוות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עשה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ריג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. </w:t>
      </w:r>
    </w:p>
  </w:footnote>
  <w:footnote w:id="4">
    <w:p w14:paraId="4C6B5408" w14:textId="77777777" w:rsidR="00053348" w:rsidRPr="00FE32C8" w:rsidRDefault="00053348" w:rsidP="00053348">
      <w:pPr>
        <w:pStyle w:val="a6"/>
        <w:bidi/>
        <w:ind w:left="227" w:hanging="227"/>
        <w:jc w:val="both"/>
        <w:rPr>
          <w:rFonts w:asciiTheme="majorBidi" w:hAnsiTheme="majorBidi" w:cstheme="majorBidi"/>
          <w:sz w:val="23"/>
          <w:szCs w:val="23"/>
          <w:u w:val="single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r w:rsidRPr="0061288C">
        <w:rPr>
          <w:rFonts w:ascii="Narkisim" w:hAnsi="Narkisim" w:cs="Narkisim" w:hint="cs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נ'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בוכמן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סלונימסקי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מין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אסור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מין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מותר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ראשון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לציון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2017,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18.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ברוח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זו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כתב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המשורר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י'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טהר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לב</w:t>
      </w:r>
      <w:r w:rsidRPr="00FE32C8">
        <w:rPr>
          <w:rFonts w:ascii="Narkisim" w:hAnsi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את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שירו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: "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אתה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לי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ארץ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"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.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</w:p>
  </w:footnote>
  <w:footnote w:id="5">
    <w:p w14:paraId="4C8385BB" w14:textId="77777777" w:rsidR="00053348" w:rsidRPr="00FE32C8" w:rsidRDefault="00053348" w:rsidP="00053348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61288C">
        <w:rPr>
          <w:rFonts w:ascii="Narkisim" w:hAnsi="Narkisim" w:cs="Narkisim"/>
          <w:sz w:val="48"/>
          <w:szCs w:val="48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כ'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ורמן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וא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שמש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לגלות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נסתרות</w:t>
      </w:r>
      <w:proofErr w:type="spellEnd"/>
      <w:r w:rsidRPr="00FE32C8">
        <w:rPr>
          <w:rFonts w:ascii="Narkisim" w:hAnsi="Narkisim"/>
          <w:b/>
          <w:bCs/>
          <w:sz w:val="23"/>
          <w:szCs w:val="23"/>
          <w:rtl/>
        </w:rPr>
        <w:t xml:space="preserve"> </w:t>
      </w:r>
      <w:r w:rsidRPr="00FE32C8">
        <w:rPr>
          <w:rFonts w:ascii="Narkisim" w:hAnsi="Narkisim" w:cs="Narkisim" w:hint="cs"/>
          <w:b/>
          <w:bCs/>
          <w:sz w:val="23"/>
          <w:szCs w:val="23"/>
          <w:rtl/>
          <w:lang w:bidi="he-IL"/>
        </w:rPr>
        <w:t>–</w:t>
      </w:r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פרשנות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והלכה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במגילות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קומראן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ירושלים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תשע"א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' 162.</w:t>
      </w:r>
    </w:p>
  </w:footnote>
  <w:footnote w:id="6">
    <w:p w14:paraId="6CAE3411" w14:textId="77777777" w:rsidR="00053348" w:rsidRPr="00FE32C8" w:rsidRDefault="00053348" w:rsidP="00053348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6B0F58">
        <w:rPr>
          <w:rFonts w:ascii="Narkisim" w:hAnsi="Narkisim" w:cs="Narkisim"/>
          <w:sz w:val="40"/>
          <w:szCs w:val="40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מ"צ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קדרי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, "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הצירופים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השמניים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של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'לב (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לבב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)'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בלשון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המקרא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(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ובלשון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המשנה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ומגילות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מדבר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יהודה)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"</w:t>
      </w:r>
      <w:r w:rsidRPr="00FE32C8">
        <w:rPr>
          <w:rFonts w:ascii="Narkisim" w:hAnsi="Narkisim" w:cs="Narkisim"/>
          <w:sz w:val="23"/>
          <w:szCs w:val="23"/>
          <w:rtl/>
        </w:rPr>
        <w:t>, בר אילן, ד – ה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FE32C8">
        <w:rPr>
          <w:rFonts w:ascii="Narkisim" w:hAnsi="Narkisim" w:cs="Narkisim"/>
          <w:sz w:val="23"/>
          <w:szCs w:val="23"/>
          <w:rtl/>
        </w:rPr>
        <w:t>(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תשכ"</w:t>
      </w:r>
      <w:proofErr w:type="gramStart"/>
      <w:r w:rsidRPr="00FE32C8">
        <w:rPr>
          <w:rFonts w:ascii="Narkisim" w:hAnsi="Narkisim" w:cs="Narkisim"/>
          <w:sz w:val="23"/>
          <w:szCs w:val="23"/>
          <w:rtl/>
        </w:rPr>
        <w:t>ז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),</w:t>
      </w:r>
      <w:proofErr w:type="gram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352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הערה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21.</w:t>
      </w:r>
    </w:p>
  </w:footnote>
  <w:footnote w:id="7">
    <w:p w14:paraId="721067E9" w14:textId="77777777" w:rsidR="00053348" w:rsidRPr="00FE32C8" w:rsidRDefault="00053348" w:rsidP="00053348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י'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שטינברג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מילון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התנ"ך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ת"א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1964.</w:t>
      </w:r>
    </w:p>
  </w:footnote>
  <w:footnote w:id="8">
    <w:p w14:paraId="7A6F39AC" w14:textId="37D87503" w:rsidR="00053348" w:rsidRPr="00FE32C8" w:rsidRDefault="00053348" w:rsidP="00053348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r w:rsidR="00097058" w:rsidRPr="00443874">
        <w:rPr>
          <w:rFonts w:ascii="Narkisim" w:hAnsi="Narkisim" w:cs="Narkisim" w:hint="cs"/>
          <w:sz w:val="28"/>
          <w:szCs w:val="28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רמב"ם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הל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אישות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פרק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א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הלכה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ד.</w:t>
      </w:r>
    </w:p>
  </w:footnote>
  <w:footnote w:id="9">
    <w:p w14:paraId="18046835" w14:textId="4707E7C4" w:rsidR="00053348" w:rsidRPr="00FE32C8" w:rsidRDefault="00053348" w:rsidP="002308DB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443874">
        <w:rPr>
          <w:rFonts w:ascii="Narkisim" w:hAnsi="Narkisim" w:cs="Narkisim"/>
          <w:sz w:val="28"/>
          <w:szCs w:val="28"/>
          <w:rtl/>
        </w:rPr>
        <w:t xml:space="preserve"> 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דעת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מקרא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לבר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'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proofErr w:type="gramStart"/>
      <w:r w:rsidRPr="00FE32C8">
        <w:rPr>
          <w:rFonts w:ascii="Narkisim" w:hAnsi="Narkisim" w:cs="Narkisim"/>
          <w:sz w:val="23"/>
          <w:szCs w:val="23"/>
          <w:rtl/>
        </w:rPr>
        <w:t>כד:סז</w:t>
      </w:r>
      <w:proofErr w:type="spellEnd"/>
      <w:proofErr w:type="gramEnd"/>
      <w:r w:rsidRPr="00FE32C8">
        <w:rPr>
          <w:rFonts w:ascii="Narkisim" w:hAnsi="Narkisim" w:cs="Narkisim"/>
          <w:sz w:val="23"/>
          <w:szCs w:val="23"/>
          <w:rtl/>
        </w:rPr>
        <w:t>.</w:t>
      </w:r>
      <w:r w:rsidRPr="00FE32C8">
        <w:rPr>
          <w:rFonts w:ascii="Narkisim" w:hAnsi="Narkisim"/>
          <w:sz w:val="23"/>
          <w:szCs w:val="23"/>
          <w:rtl/>
        </w:rPr>
        <w:t xml:space="preserve"> </w:t>
      </w:r>
    </w:p>
  </w:footnote>
  <w:footnote w:id="10">
    <w:p w14:paraId="7C1E824E" w14:textId="77777777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61288C">
        <w:rPr>
          <w:rFonts w:ascii="Narkisim" w:hAnsi="Narkisim" w:cs="Narkisim"/>
          <w:sz w:val="36"/>
          <w:szCs w:val="36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י"י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נויבואר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תולדות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דיני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הנישואין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  <w:lang w:bidi="he-IL"/>
        </w:rPr>
        <w:t xml:space="preserve"> במקרא ובתלמוד</w:t>
      </w:r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ירושלים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תשנ"ד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' 148</w:t>
      </w:r>
      <w:r w:rsidRPr="00FE32C8">
        <w:rPr>
          <w:rFonts w:ascii="Narkisim" w:hAnsi="Narkisim" w:cs="Narkisim"/>
          <w:sz w:val="23"/>
          <w:szCs w:val="23"/>
          <w:rtl/>
          <w:lang w:bidi="he-IL"/>
        </w:rPr>
        <w:t>-</w:t>
      </w:r>
      <w:r w:rsidRPr="00FE32C8">
        <w:rPr>
          <w:rFonts w:ascii="Narkisim" w:hAnsi="Narkisim" w:cs="Narkisim"/>
          <w:sz w:val="23"/>
          <w:szCs w:val="23"/>
          <w:rtl/>
        </w:rPr>
        <w:t>156.</w:t>
      </w:r>
    </w:p>
  </w:footnote>
  <w:footnote w:id="11">
    <w:p w14:paraId="3979EE5C" w14:textId="43E25F5D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E32C8">
        <w:rPr>
          <w:rFonts w:ascii="Narkisim" w:hAnsi="Narkisim" w:cs="Narkisim"/>
          <w:sz w:val="23"/>
          <w:szCs w:val="23"/>
        </w:rPr>
        <w:t xml:space="preserve">G. R. Driver and J. C. Miles, </w:t>
      </w:r>
      <w:r w:rsidRPr="00FE32C8">
        <w:rPr>
          <w:rFonts w:ascii="Narkisim" w:hAnsi="Narkisim" w:cs="Narkisim"/>
          <w:i/>
          <w:iCs/>
          <w:sz w:val="23"/>
          <w:szCs w:val="23"/>
        </w:rPr>
        <w:t>The Babylonian</w:t>
      </w:r>
      <w:r w:rsidRPr="00443874">
        <w:rPr>
          <w:rFonts w:ascii="Narkisim" w:hAnsi="Narkisim" w:cs="Narkisim"/>
          <w:i/>
          <w:iCs/>
          <w:sz w:val="56"/>
          <w:szCs w:val="56"/>
        </w:rPr>
        <w:t xml:space="preserve"> </w:t>
      </w:r>
      <w:r w:rsidRPr="00FE32C8">
        <w:rPr>
          <w:rFonts w:ascii="Narkisim" w:hAnsi="Narkisim" w:cs="Narkisim"/>
          <w:i/>
          <w:iCs/>
          <w:sz w:val="23"/>
          <w:szCs w:val="23"/>
        </w:rPr>
        <w:t>Laws</w:t>
      </w:r>
      <w:r w:rsidRPr="00FE32C8">
        <w:rPr>
          <w:rFonts w:ascii="Narkisim" w:hAnsi="Narkisim" w:cs="Narkisim"/>
          <w:sz w:val="23"/>
          <w:szCs w:val="23"/>
        </w:rPr>
        <w:t>, Vol I, Oxford 1952, p. 172, 262.</w:t>
      </w:r>
      <w:r w:rsidR="0061288C" w:rsidRPr="0061288C">
        <w:rPr>
          <w:rFonts w:ascii="Narkisim" w:hAnsi="Narkisim" w:cs="Narkisim"/>
          <w:sz w:val="32"/>
          <w:szCs w:val="32"/>
        </w:rPr>
        <w:t xml:space="preserve"> </w:t>
      </w:r>
    </w:p>
  </w:footnote>
  <w:footnote w:id="12">
    <w:p w14:paraId="15BA1B5D" w14:textId="7D4A9778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61288C">
        <w:rPr>
          <w:rFonts w:ascii="Narkisim" w:hAnsi="Narkisim" w:cs="Narkisim"/>
          <w:sz w:val="36"/>
          <w:szCs w:val="36"/>
          <w:rtl/>
        </w:rPr>
        <w:t xml:space="preserve"> </w:t>
      </w:r>
      <w:r w:rsidRPr="00FE32C8">
        <w:rPr>
          <w:rFonts w:ascii="Narkisim" w:hAnsi="Narkisim" w:cs="Narkisim"/>
          <w:sz w:val="23"/>
          <w:szCs w:val="23"/>
        </w:rPr>
        <w:t xml:space="preserve">M. Burrows, </w:t>
      </w:r>
      <w:r w:rsidRPr="00FE32C8">
        <w:rPr>
          <w:rFonts w:ascii="Narkisim" w:hAnsi="Narkisim" w:cs="Narkisim"/>
          <w:i/>
          <w:iCs/>
          <w:sz w:val="23"/>
          <w:szCs w:val="23"/>
        </w:rPr>
        <w:t>The Basis of Israelite Marriage</w:t>
      </w:r>
      <w:r w:rsidRPr="00FE32C8">
        <w:rPr>
          <w:rFonts w:ascii="Narkisim" w:hAnsi="Narkisim" w:cs="Narkisim"/>
          <w:sz w:val="23"/>
          <w:szCs w:val="23"/>
        </w:rPr>
        <w:t>,</w:t>
      </w:r>
      <w:r w:rsidRPr="00B91DCA">
        <w:rPr>
          <w:rFonts w:ascii="Narkisim" w:hAnsi="Narkisim" w:cs="Narkisim"/>
          <w:sz w:val="18"/>
          <w:szCs w:val="18"/>
        </w:rPr>
        <w:t xml:space="preserve"> </w:t>
      </w:r>
      <w:r w:rsidRPr="00FE32C8">
        <w:rPr>
          <w:rFonts w:ascii="Narkisim" w:hAnsi="Narkisim" w:cs="Narkisim"/>
          <w:sz w:val="23"/>
          <w:szCs w:val="23"/>
        </w:rPr>
        <w:t>New – Haven 1938, pp. 11</w:t>
      </w:r>
      <w:r w:rsidR="00097058" w:rsidRPr="00FE32C8">
        <w:rPr>
          <w:rFonts w:ascii="Narkisim" w:hAnsi="Narkisim" w:cs="Narkisim"/>
          <w:sz w:val="23"/>
          <w:szCs w:val="23"/>
        </w:rPr>
        <w:t>-</w:t>
      </w:r>
      <w:r w:rsidRPr="00FE32C8">
        <w:rPr>
          <w:rFonts w:ascii="Narkisim" w:hAnsi="Narkisim" w:cs="Narkisim"/>
          <w:sz w:val="23"/>
          <w:szCs w:val="23"/>
        </w:rPr>
        <w:t>15.</w:t>
      </w:r>
    </w:p>
  </w:footnote>
  <w:footnote w:id="13">
    <w:p w14:paraId="1FB86D65" w14:textId="72F9F70F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E32C8">
        <w:rPr>
          <w:rFonts w:ascii="Narkisim" w:hAnsi="Narkisim" w:cs="Narkisim"/>
          <w:sz w:val="23"/>
          <w:szCs w:val="23"/>
        </w:rPr>
        <w:t>E. Neufeld</w:t>
      </w:r>
      <w:r w:rsidRPr="00FE32C8">
        <w:rPr>
          <w:rFonts w:ascii="Narkisim" w:hAnsi="Narkisim" w:cs="Narkisim"/>
          <w:i/>
          <w:iCs/>
          <w:sz w:val="23"/>
          <w:szCs w:val="23"/>
        </w:rPr>
        <w:t>, Ancient Hebrew Marriage Laws</w:t>
      </w:r>
      <w:r w:rsidRPr="00FE32C8">
        <w:rPr>
          <w:rFonts w:ascii="Narkisim" w:hAnsi="Narkisim" w:cs="Narkisim"/>
          <w:sz w:val="23"/>
          <w:szCs w:val="23"/>
        </w:rPr>
        <w:t>,</w:t>
      </w:r>
      <w:r w:rsidRPr="00B91DCA">
        <w:rPr>
          <w:rFonts w:ascii="Narkisim" w:hAnsi="Narkisim" w:cs="Narkisim"/>
          <w:sz w:val="44"/>
          <w:szCs w:val="44"/>
        </w:rPr>
        <w:t xml:space="preserve"> </w:t>
      </w:r>
      <w:r w:rsidRPr="00FE32C8">
        <w:rPr>
          <w:rFonts w:ascii="Narkisim" w:hAnsi="Narkisim" w:cs="Narkisim"/>
          <w:sz w:val="23"/>
          <w:szCs w:val="23"/>
        </w:rPr>
        <w:t>London 1945, p. 98, 100</w:t>
      </w:r>
      <w:r w:rsidR="00097058" w:rsidRPr="00FE32C8">
        <w:rPr>
          <w:rFonts w:ascii="Narkisim" w:hAnsi="Narkisim" w:cs="Narkisim"/>
          <w:sz w:val="23"/>
          <w:szCs w:val="23"/>
        </w:rPr>
        <w:t>-</w:t>
      </w:r>
      <w:r w:rsidRPr="00FE32C8">
        <w:rPr>
          <w:rFonts w:ascii="Narkisim" w:hAnsi="Narkisim" w:cs="Narkisim"/>
          <w:sz w:val="23"/>
          <w:szCs w:val="23"/>
        </w:rPr>
        <w:t xml:space="preserve"> 104.</w:t>
      </w:r>
      <w:r w:rsidR="00406CB2" w:rsidRPr="0061288C">
        <w:rPr>
          <w:rFonts w:ascii="Narkisim" w:hAnsi="Narkisim" w:cs="Narkisim"/>
          <w:sz w:val="28"/>
          <w:szCs w:val="28"/>
        </w:rPr>
        <w:t xml:space="preserve"> </w:t>
      </w:r>
    </w:p>
  </w:footnote>
  <w:footnote w:id="14">
    <w:p w14:paraId="01496E6C" w14:textId="77777777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8A3C73">
        <w:rPr>
          <w:rFonts w:ascii="Narkisim" w:hAnsi="Narkisim" w:cs="Narkisim"/>
          <w:sz w:val="40"/>
          <w:szCs w:val="40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י"י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נויבואר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r w:rsidRPr="00FE32C8">
        <w:rPr>
          <w:rFonts w:ascii="Narkisim" w:hAnsi="Narkisim" w:cs="Narkisim"/>
          <w:sz w:val="23"/>
          <w:szCs w:val="23"/>
          <w:rtl/>
          <w:lang w:bidi="he-IL"/>
        </w:rPr>
        <w:t>שם</w:t>
      </w:r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</w:t>
      </w:r>
      <w:r w:rsidRPr="00FE32C8">
        <w:rPr>
          <w:rFonts w:ascii="Narkisim" w:hAnsi="Narkisim" w:cs="Narkisim"/>
          <w:sz w:val="23"/>
          <w:szCs w:val="23"/>
        </w:rPr>
        <w:t>44-36</w:t>
      </w:r>
      <w:r w:rsidRPr="00FE32C8">
        <w:rPr>
          <w:rFonts w:ascii="Narkisim" w:hAnsi="Narkisim" w:cs="Narkisim"/>
          <w:sz w:val="23"/>
          <w:szCs w:val="23"/>
          <w:rtl/>
        </w:rPr>
        <w:t>.</w:t>
      </w:r>
    </w:p>
  </w:footnote>
  <w:footnote w:id="15">
    <w:p w14:paraId="791DD795" w14:textId="2CF9A5B7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8A3C73">
        <w:rPr>
          <w:rFonts w:ascii="Narkisim" w:hAnsi="Narkisim" w:cs="Narkisim"/>
          <w:sz w:val="10"/>
          <w:szCs w:val="10"/>
          <w:rtl/>
        </w:rPr>
        <w:t xml:space="preserve"> </w:t>
      </w:r>
      <w:r w:rsidR="00830797" w:rsidRPr="00830797">
        <w:rPr>
          <w:rFonts w:ascii="Narkisim" w:hAnsi="Narkisim" w:cs="Narkisim" w:hint="cs"/>
          <w:sz w:val="28"/>
          <w:szCs w:val="28"/>
          <w:rtl/>
          <w:lang w:bidi="he-IL"/>
        </w:rPr>
        <w:t xml:space="preserve"> </w:t>
      </w:r>
      <w:proofErr w:type="spellStart"/>
      <w:proofErr w:type="gram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/>
          <w:sz w:val="23"/>
          <w:szCs w:val="23"/>
          <w:rtl/>
          <w:lang w:bidi="he-IL"/>
        </w:rPr>
        <w:t>ו:</w:t>
      </w:r>
      <w:r w:rsidRPr="00FE32C8">
        <w:rPr>
          <w:rFonts w:ascii="Narkisim" w:hAnsi="Narkisim" w:cs="Narkisim"/>
          <w:sz w:val="23"/>
          <w:szCs w:val="23"/>
        </w:rPr>
        <w:t>R.</w:t>
      </w:r>
      <w:proofErr w:type="gramEnd"/>
      <w:r w:rsidRPr="00FE32C8">
        <w:rPr>
          <w:rFonts w:ascii="Narkisim" w:hAnsi="Narkisim" w:cs="Narkisim"/>
          <w:sz w:val="23"/>
          <w:szCs w:val="23"/>
        </w:rPr>
        <w:t xml:space="preserve"> Yaron</w:t>
      </w:r>
      <w:r w:rsidRPr="00FE32C8">
        <w:rPr>
          <w:rFonts w:ascii="Narkisim" w:hAnsi="Narkisim" w:cs="Narkisim"/>
          <w:i/>
          <w:iCs/>
          <w:sz w:val="23"/>
          <w:szCs w:val="23"/>
        </w:rPr>
        <w:t xml:space="preserve">, The Laws of </w:t>
      </w:r>
      <w:proofErr w:type="spellStart"/>
      <w:r w:rsidRPr="00FE32C8">
        <w:rPr>
          <w:rFonts w:ascii="Narkisim" w:hAnsi="Narkisim" w:cs="Narkisim"/>
          <w:i/>
          <w:iCs/>
          <w:sz w:val="23"/>
          <w:szCs w:val="23"/>
        </w:rPr>
        <w:t>Eshnunna</w:t>
      </w:r>
      <w:proofErr w:type="spellEnd"/>
      <w:r w:rsidRPr="00FE32C8">
        <w:rPr>
          <w:rFonts w:ascii="Narkisim" w:hAnsi="Narkisim" w:cs="Narkisim"/>
          <w:sz w:val="23"/>
          <w:szCs w:val="23"/>
        </w:rPr>
        <w:t>, Jerusalem 1969, pp. 109 – 110.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</w:p>
    <w:p w14:paraId="08E471BC" w14:textId="77777777" w:rsidR="00053348" w:rsidRPr="00FE32C8" w:rsidRDefault="00053348" w:rsidP="00053348">
      <w:pPr>
        <w:pStyle w:val="a6"/>
        <w:bidi/>
        <w:ind w:left="227"/>
        <w:jc w:val="both"/>
        <w:rPr>
          <w:rFonts w:ascii="Narkisim" w:hAnsi="Narkisim" w:cs="Narkisim"/>
          <w:sz w:val="23"/>
          <w:szCs w:val="23"/>
          <w:rtl/>
          <w:lang w:bidi="he-IL"/>
        </w:rPr>
      </w:pP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גם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אנציקלופדיה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מקראית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ערך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"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מהר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",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כרך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ד,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703.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והשוו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לחוקי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חמורבי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סעיף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130</w:t>
      </w:r>
      <w:r w:rsidRPr="00FE32C8">
        <w:rPr>
          <w:rFonts w:ascii="Narkisim" w:hAnsi="Narkisim" w:cs="Narkisim"/>
          <w:sz w:val="23"/>
          <w:szCs w:val="23"/>
        </w:rPr>
        <w:t xml:space="preserve"> ,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/>
          <w:sz w:val="23"/>
          <w:szCs w:val="23"/>
          <w:rtl/>
          <w:lang w:bidi="he-IL"/>
        </w:rPr>
        <w:t>ו:</w:t>
      </w:r>
    </w:p>
    <w:p w14:paraId="7B578011" w14:textId="547F6B95" w:rsidR="00053348" w:rsidRPr="00FE32C8" w:rsidRDefault="00053348" w:rsidP="00053348">
      <w:pPr>
        <w:pStyle w:val="a6"/>
        <w:bidi/>
        <w:ind w:left="227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Fonts w:ascii="Narkisim" w:hAnsi="Narkisim" w:cs="Narkisim"/>
          <w:sz w:val="23"/>
          <w:szCs w:val="23"/>
        </w:rPr>
        <w:t xml:space="preserve">G.R. Driver and J.C. Miles, </w:t>
      </w:r>
      <w:r w:rsidRPr="00FE32C8">
        <w:rPr>
          <w:rFonts w:ascii="Narkisim" w:hAnsi="Narkisim" w:cs="Narkisim"/>
          <w:i/>
          <w:iCs/>
          <w:sz w:val="23"/>
          <w:szCs w:val="23"/>
        </w:rPr>
        <w:t>The Babylonian Laws</w:t>
      </w:r>
      <w:r w:rsidRPr="00FE32C8">
        <w:rPr>
          <w:rFonts w:ascii="Narkisim" w:hAnsi="Narkisim" w:cs="Narkisim"/>
          <w:sz w:val="23"/>
          <w:szCs w:val="23"/>
        </w:rPr>
        <w:t>, I, Oxford 1952 – 1955, pp. 245 – 246.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</w:p>
  </w:footnote>
  <w:footnote w:id="16">
    <w:p w14:paraId="66D8F3CD" w14:textId="77777777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8A3C73">
        <w:rPr>
          <w:rFonts w:ascii="Narkisim" w:hAnsi="Narkisim" w:cs="Narkisim"/>
          <w:sz w:val="18"/>
          <w:szCs w:val="18"/>
          <w:rtl/>
        </w:rPr>
        <w:t xml:space="preserve"> 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משנה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כתובות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gramStart"/>
      <w:r w:rsidRPr="00FE32C8">
        <w:rPr>
          <w:rFonts w:ascii="Narkisim" w:hAnsi="Narkisim" w:cs="Narkisim"/>
          <w:sz w:val="23"/>
          <w:szCs w:val="23"/>
          <w:rtl/>
        </w:rPr>
        <w:t>ד:ז</w:t>
      </w:r>
      <w:proofErr w:type="gramEnd"/>
      <w:r w:rsidRPr="00FE32C8">
        <w:rPr>
          <w:rFonts w:ascii="Narkisim" w:hAnsi="Narkisim" w:cs="Narkisim"/>
          <w:sz w:val="23"/>
          <w:szCs w:val="23"/>
          <w:rtl/>
        </w:rPr>
        <w:t>.</w:t>
      </w:r>
    </w:p>
  </w:footnote>
  <w:footnote w:id="17">
    <w:p w14:paraId="2C0DE168" w14:textId="77777777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8A3C73">
        <w:rPr>
          <w:rFonts w:ascii="Narkisim" w:hAnsi="Narkisim" w:cs="Narkisim"/>
          <w:sz w:val="36"/>
          <w:szCs w:val="36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רמב"ם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הל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אישות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פרק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א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הלכות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א – ב,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ורא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בכס"מ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מה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שהביא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בשם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ר"א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בן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הרמב"ם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שעיקר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המצווה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הנישואין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אלא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שהל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י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קוחין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הנקראים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ק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י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דושין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או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א</w:t>
      </w:r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י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רוסין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תחילת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המצווה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.</w:t>
      </w:r>
    </w:p>
  </w:footnote>
  <w:footnote w:id="18">
    <w:p w14:paraId="2B8D15C5" w14:textId="005738E6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830797">
        <w:rPr>
          <w:rFonts w:ascii="Narkisim" w:hAnsi="Narkisim" w:cs="Narkisim"/>
          <w:sz w:val="32"/>
          <w:szCs w:val="32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רמב"ם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הלכות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אישות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פרק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ד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הלכה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יט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.</w:t>
      </w:r>
    </w:p>
  </w:footnote>
  <w:footnote w:id="19">
    <w:p w14:paraId="5E88E8E0" w14:textId="746C1F4E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  <w:rtl/>
          <w:lang w:bidi="he-IL"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E32C8">
        <w:rPr>
          <w:rFonts w:ascii="Narkisim" w:hAnsi="Narkisim" w:cs="Narkisim"/>
          <w:sz w:val="4"/>
          <w:szCs w:val="4"/>
          <w:rtl/>
        </w:rPr>
        <w:t xml:space="preserve"> </w:t>
      </w:r>
      <w:r w:rsidR="00406CB2" w:rsidRPr="00406CB2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להסבר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היסטורי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-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חברתי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ע'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שרמר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זכר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ונקבה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בראם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–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הנישואים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בשלהי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ימי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הבית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השני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ובתקופת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המשנה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והתלמוד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ירושלים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תשס"ד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</w:t>
      </w:r>
      <w:r w:rsidR="00097058" w:rsidRPr="00FE32C8">
        <w:rPr>
          <w:rFonts w:ascii="Narkisim" w:hAnsi="Narkisim" w:cs="Narkisim" w:hint="cs"/>
          <w:sz w:val="23"/>
          <w:szCs w:val="23"/>
          <w:rtl/>
          <w:lang w:bidi="he-IL"/>
        </w:rPr>
        <w:t>326-324.</w:t>
      </w:r>
    </w:p>
  </w:footnote>
  <w:footnote w:id="20">
    <w:p w14:paraId="455AD010" w14:textId="0B682212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r w:rsidR="00097058" w:rsidRPr="00406CB2">
        <w:rPr>
          <w:rFonts w:ascii="Narkisim" w:hAnsi="Narkisim" w:cs="Narkisim" w:hint="cs"/>
          <w:sz w:val="12"/>
          <w:szCs w:val="12"/>
          <w:rtl/>
          <w:lang w:bidi="he-IL"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משנה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>,</w:t>
      </w:r>
      <w:r w:rsidRPr="00FE32C8">
        <w:rPr>
          <w:rFonts w:ascii="Narkisim" w:hAnsi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קידושין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gramStart"/>
      <w:r w:rsidRPr="00FE32C8">
        <w:rPr>
          <w:rFonts w:ascii="Narkisim" w:hAnsi="Narkisim" w:cs="Narkisim"/>
          <w:sz w:val="23"/>
          <w:szCs w:val="23"/>
          <w:rtl/>
        </w:rPr>
        <w:t>א:א</w:t>
      </w:r>
      <w:proofErr w:type="gramEnd"/>
      <w:r w:rsidRPr="00FE32C8">
        <w:rPr>
          <w:rFonts w:ascii="Narkisim" w:hAnsi="Narkisim" w:cs="Narkisim"/>
          <w:sz w:val="23"/>
          <w:szCs w:val="23"/>
          <w:rtl/>
        </w:rPr>
        <w:t>.</w:t>
      </w:r>
    </w:p>
  </w:footnote>
  <w:footnote w:id="21">
    <w:p w14:paraId="47ECC4DD" w14:textId="0C0D4071" w:rsidR="00053348" w:rsidRPr="00FE32C8" w:rsidRDefault="00053348" w:rsidP="00053348">
      <w:pPr>
        <w:pStyle w:val="a6"/>
        <w:bidi/>
        <w:ind w:left="227" w:hanging="284"/>
        <w:jc w:val="both"/>
        <w:rPr>
          <w:rFonts w:ascii="Narkisim" w:hAnsi="Narkisim" w:cs="Narkisim"/>
          <w:sz w:val="23"/>
          <w:szCs w:val="23"/>
          <w:rtl/>
        </w:rPr>
      </w:pPr>
      <w:r w:rsidRPr="00FE32C8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E32C8">
        <w:rPr>
          <w:rFonts w:ascii="Narkisim" w:hAnsi="Narkisim" w:cs="Narkisim"/>
          <w:sz w:val="28"/>
          <w:szCs w:val="28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הצעה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אחרת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להתפתחות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ההיסטורית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של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דרכי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הקידושין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רא</w:t>
      </w:r>
      <w:proofErr w:type="spellEnd"/>
      <w:r w:rsidRPr="00FE32C8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FE32C8">
        <w:rPr>
          <w:rFonts w:ascii="Narkisim" w:hAnsi="Narkisim" w:cs="Narkisim"/>
          <w:sz w:val="23"/>
          <w:szCs w:val="23"/>
          <w:rtl/>
        </w:rPr>
        <w:t xml:space="preserve"> נ' רובין,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מסגרות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מתעקמות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-</w:t>
      </w:r>
      <w:r w:rsidRPr="00FE32C8">
        <w:rPr>
          <w:rFonts w:ascii="Narkisim" w:hAnsi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תהליכים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של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שינוי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במסורת</w:t>
      </w:r>
      <w:proofErr w:type="spellEnd"/>
      <w:r w:rsidRPr="00FE32C8">
        <w:rPr>
          <w:rFonts w:ascii="Narkisim" w:hAnsi="Narkisim" w:cs="Narkisim"/>
          <w:b/>
          <w:bCs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b/>
          <w:bCs/>
          <w:sz w:val="23"/>
          <w:szCs w:val="23"/>
          <w:rtl/>
        </w:rPr>
        <w:t>חז"ל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ת"א</w:t>
      </w:r>
      <w:proofErr w:type="spellEnd"/>
      <w:r w:rsidRPr="00FE32C8">
        <w:rPr>
          <w:rFonts w:ascii="Narkisim" w:hAnsi="Narkisim"/>
          <w:sz w:val="23"/>
          <w:szCs w:val="23"/>
          <w:rtl/>
        </w:rPr>
        <w:t xml:space="preserve"> </w:t>
      </w:r>
      <w:r w:rsidRPr="00FE32C8">
        <w:rPr>
          <w:rFonts w:ascii="Narkisim" w:hAnsi="Narkisim" w:cs="Narkisim"/>
          <w:sz w:val="23"/>
          <w:szCs w:val="23"/>
          <w:rtl/>
        </w:rPr>
        <w:t>2019,</w:t>
      </w:r>
      <w:r w:rsidRPr="00FE32C8">
        <w:rPr>
          <w:rFonts w:ascii="Narkisim" w:hAnsi="Narkisim"/>
          <w:sz w:val="23"/>
          <w:szCs w:val="23"/>
          <w:rtl/>
        </w:rPr>
        <w:t xml:space="preserve"> </w:t>
      </w:r>
      <w:proofErr w:type="spellStart"/>
      <w:r w:rsidRPr="00FE32C8">
        <w:rPr>
          <w:rFonts w:ascii="Narkisim" w:hAnsi="Narkisim" w:cs="Narkisim"/>
          <w:sz w:val="23"/>
          <w:szCs w:val="23"/>
          <w:rtl/>
        </w:rPr>
        <w:t>עמ</w:t>
      </w:r>
      <w:proofErr w:type="spellEnd"/>
      <w:r w:rsidRPr="00FE32C8">
        <w:rPr>
          <w:rFonts w:ascii="Narkisim" w:hAnsi="Narkisim" w:cs="Narkisim"/>
          <w:sz w:val="23"/>
          <w:szCs w:val="23"/>
          <w:rtl/>
        </w:rPr>
        <w:t xml:space="preserve">' </w:t>
      </w:r>
      <w:r w:rsidR="00097058" w:rsidRPr="00FE32C8">
        <w:rPr>
          <w:rFonts w:ascii="Narkisim" w:hAnsi="Narkisim" w:cs="Narkisim" w:hint="cs"/>
          <w:sz w:val="23"/>
          <w:szCs w:val="23"/>
          <w:rtl/>
          <w:lang w:bidi="he-IL"/>
        </w:rPr>
        <w:t>62-59.</w:t>
      </w:r>
      <w:r w:rsidRPr="00FE32C8">
        <w:rPr>
          <w:rFonts w:ascii="Narkisim" w:hAnsi="Narkisim" w:cs="Narkisim"/>
          <w:sz w:val="23"/>
          <w:szCs w:val="23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5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6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21317"/>
    <w:multiLevelType w:val="hybridMultilevel"/>
    <w:tmpl w:val="FC3C2572"/>
    <w:lvl w:ilvl="0" w:tplc="2BDE46EA">
      <w:numFmt w:val="bullet"/>
      <w:lvlText w:val="-"/>
      <w:lvlJc w:val="left"/>
      <w:pPr>
        <w:ind w:left="1440" w:hanging="360"/>
      </w:pPr>
      <w:rPr>
        <w:rFonts w:ascii="David" w:hAnsi="David" w:cs="David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E86F3D"/>
    <w:multiLevelType w:val="hybridMultilevel"/>
    <w:tmpl w:val="7D8E4D74"/>
    <w:lvl w:ilvl="0" w:tplc="2BDE46EA">
      <w:numFmt w:val="bullet"/>
      <w:lvlText w:val="-"/>
      <w:lvlJc w:val="left"/>
      <w:pPr>
        <w:ind w:left="1140" w:hanging="360"/>
      </w:pPr>
      <w:rPr>
        <w:rFonts w:ascii="David" w:hAnsi="David" w:cs="David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09F351E4"/>
    <w:multiLevelType w:val="hybridMultilevel"/>
    <w:tmpl w:val="BBFE8D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B7D6CD7"/>
    <w:multiLevelType w:val="hybridMultilevel"/>
    <w:tmpl w:val="250CB81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0FAC6A2D"/>
    <w:multiLevelType w:val="hybridMultilevel"/>
    <w:tmpl w:val="59D0F34C"/>
    <w:lvl w:ilvl="0" w:tplc="16D8CBF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A7C0A"/>
    <w:multiLevelType w:val="hybridMultilevel"/>
    <w:tmpl w:val="D26ADFE8"/>
    <w:lvl w:ilvl="0" w:tplc="830AB138">
      <w:numFmt w:val="bullet"/>
      <w:lvlText w:val="-"/>
      <w:lvlJc w:val="left"/>
      <w:pPr>
        <w:ind w:left="1140" w:hanging="360"/>
      </w:pPr>
      <w:rPr>
        <w:rFonts w:ascii="David" w:hAnsi="David" w:cs="David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DB568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1911" w:hanging="360"/>
      </w:pPr>
    </w:lvl>
    <w:lvl w:ilvl="1" w:tplc="04090019" w:tentative="1">
      <w:start w:val="1"/>
      <w:numFmt w:val="lowerLetter"/>
      <w:lvlText w:val="%2."/>
      <w:lvlJc w:val="left"/>
      <w:pPr>
        <w:ind w:left="2631" w:hanging="360"/>
      </w:pPr>
    </w:lvl>
    <w:lvl w:ilvl="2" w:tplc="0409001B" w:tentative="1">
      <w:start w:val="1"/>
      <w:numFmt w:val="lowerRoman"/>
      <w:lvlText w:val="%3."/>
      <w:lvlJc w:val="right"/>
      <w:pPr>
        <w:ind w:left="3351" w:hanging="180"/>
      </w:pPr>
    </w:lvl>
    <w:lvl w:ilvl="3" w:tplc="0409000F" w:tentative="1">
      <w:start w:val="1"/>
      <w:numFmt w:val="decimal"/>
      <w:lvlText w:val="%4."/>
      <w:lvlJc w:val="left"/>
      <w:pPr>
        <w:ind w:left="4071" w:hanging="360"/>
      </w:pPr>
    </w:lvl>
    <w:lvl w:ilvl="4" w:tplc="04090019" w:tentative="1">
      <w:start w:val="1"/>
      <w:numFmt w:val="lowerLetter"/>
      <w:lvlText w:val="%5."/>
      <w:lvlJc w:val="left"/>
      <w:pPr>
        <w:ind w:left="4791" w:hanging="360"/>
      </w:pPr>
    </w:lvl>
    <w:lvl w:ilvl="5" w:tplc="0409001B" w:tentative="1">
      <w:start w:val="1"/>
      <w:numFmt w:val="lowerRoman"/>
      <w:lvlText w:val="%6."/>
      <w:lvlJc w:val="right"/>
      <w:pPr>
        <w:ind w:left="5511" w:hanging="180"/>
      </w:pPr>
    </w:lvl>
    <w:lvl w:ilvl="6" w:tplc="0409000F" w:tentative="1">
      <w:start w:val="1"/>
      <w:numFmt w:val="decimal"/>
      <w:lvlText w:val="%7."/>
      <w:lvlJc w:val="left"/>
      <w:pPr>
        <w:ind w:left="6231" w:hanging="360"/>
      </w:pPr>
    </w:lvl>
    <w:lvl w:ilvl="7" w:tplc="04090019" w:tentative="1">
      <w:start w:val="1"/>
      <w:numFmt w:val="lowerLetter"/>
      <w:lvlText w:val="%8."/>
      <w:lvlJc w:val="left"/>
      <w:pPr>
        <w:ind w:left="6951" w:hanging="360"/>
      </w:pPr>
    </w:lvl>
    <w:lvl w:ilvl="8" w:tplc="04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7" w15:restartNumberingAfterBreak="0">
    <w:nsid w:val="23604CF3"/>
    <w:multiLevelType w:val="hybridMultilevel"/>
    <w:tmpl w:val="A6BAC2D4"/>
    <w:lvl w:ilvl="0" w:tplc="761C857C">
      <w:numFmt w:val="bullet"/>
      <w:lvlText w:val="-"/>
      <w:lvlJc w:val="left"/>
      <w:pPr>
        <w:ind w:left="1140" w:hanging="360"/>
      </w:pPr>
      <w:rPr>
        <w:rFonts w:ascii="David" w:hAnsi="David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9280FEB"/>
    <w:multiLevelType w:val="hybridMultilevel"/>
    <w:tmpl w:val="28E8975E"/>
    <w:lvl w:ilvl="0" w:tplc="864A56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073D7"/>
    <w:multiLevelType w:val="hybridMultilevel"/>
    <w:tmpl w:val="5A56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439FB"/>
    <w:multiLevelType w:val="hybridMultilevel"/>
    <w:tmpl w:val="CBE232A4"/>
    <w:lvl w:ilvl="0" w:tplc="2500D89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0771C"/>
    <w:multiLevelType w:val="hybridMultilevel"/>
    <w:tmpl w:val="D62CF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7209C7"/>
    <w:multiLevelType w:val="hybridMultilevel"/>
    <w:tmpl w:val="944CA3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45516F37"/>
    <w:multiLevelType w:val="hybridMultilevel"/>
    <w:tmpl w:val="BC466AAA"/>
    <w:lvl w:ilvl="0" w:tplc="2500D890">
      <w:numFmt w:val="bullet"/>
      <w:lvlText w:val="-"/>
      <w:lvlJc w:val="left"/>
      <w:pPr>
        <w:ind w:left="114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B5A73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 w15:restartNumberingAfterBreak="0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 w15:restartNumberingAfterBreak="0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58F74B66"/>
    <w:multiLevelType w:val="hybridMultilevel"/>
    <w:tmpl w:val="AE162122"/>
    <w:lvl w:ilvl="0" w:tplc="830AB138">
      <w:numFmt w:val="bullet"/>
      <w:lvlText w:val="-"/>
      <w:lvlJc w:val="left"/>
      <w:pPr>
        <w:ind w:left="1140" w:hanging="360"/>
      </w:pPr>
      <w:rPr>
        <w:rFonts w:ascii="David" w:hAnsi="David" w:cs="David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E1B0B9E"/>
    <w:multiLevelType w:val="hybridMultilevel"/>
    <w:tmpl w:val="9CF6FF30"/>
    <w:lvl w:ilvl="0" w:tplc="761C857C">
      <w:numFmt w:val="bullet"/>
      <w:lvlText w:val="-"/>
      <w:lvlJc w:val="left"/>
      <w:pPr>
        <w:ind w:left="1440" w:hanging="360"/>
      </w:pPr>
      <w:rPr>
        <w:rFonts w:ascii="David" w:hAnsi="David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8550CB"/>
    <w:multiLevelType w:val="hybridMultilevel"/>
    <w:tmpl w:val="79203D9C"/>
    <w:lvl w:ilvl="0" w:tplc="2500D890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ABC5F6F"/>
    <w:multiLevelType w:val="hybridMultilevel"/>
    <w:tmpl w:val="C9E8884C"/>
    <w:lvl w:ilvl="0" w:tplc="2500D890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27"/>
  </w:num>
  <w:num w:numId="11">
    <w:abstractNumId w:val="32"/>
  </w:num>
  <w:num w:numId="12">
    <w:abstractNumId w:val="28"/>
  </w:num>
  <w:num w:numId="13">
    <w:abstractNumId w:val="2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3"/>
  </w:num>
  <w:num w:numId="18">
    <w:abstractNumId w:val="16"/>
  </w:num>
  <w:num w:numId="19">
    <w:abstractNumId w:val="25"/>
  </w:num>
  <w:num w:numId="20">
    <w:abstractNumId w:val="18"/>
  </w:num>
  <w:num w:numId="21">
    <w:abstractNumId w:val="19"/>
  </w:num>
  <w:num w:numId="22">
    <w:abstractNumId w:val="13"/>
  </w:num>
  <w:num w:numId="23">
    <w:abstractNumId w:val="20"/>
  </w:num>
  <w:num w:numId="24">
    <w:abstractNumId w:val="22"/>
  </w:num>
  <w:num w:numId="25">
    <w:abstractNumId w:val="12"/>
  </w:num>
  <w:num w:numId="26">
    <w:abstractNumId w:val="24"/>
  </w:num>
  <w:num w:numId="27">
    <w:abstractNumId w:val="31"/>
  </w:num>
  <w:num w:numId="28">
    <w:abstractNumId w:val="11"/>
  </w:num>
  <w:num w:numId="29">
    <w:abstractNumId w:val="33"/>
  </w:num>
  <w:num w:numId="30">
    <w:abstractNumId w:val="9"/>
  </w:num>
  <w:num w:numId="31">
    <w:abstractNumId w:val="15"/>
  </w:num>
  <w:num w:numId="32">
    <w:abstractNumId w:val="29"/>
  </w:num>
  <w:num w:numId="33">
    <w:abstractNumId w:val="17"/>
  </w:num>
  <w:num w:numId="34">
    <w:abstractNumId w:val="30"/>
  </w:num>
  <w:num w:numId="3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defaultTabStop w:val="397"/>
  <w:hyphenationZone w:val="425"/>
  <w:characterSpacingControl w:val="doNotCompress"/>
  <w:hdrShapeDefaults>
    <o:shapedefaults v:ext="edit" spidmax="4097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58"/>
    <w:rsid w:val="00000913"/>
    <w:rsid w:val="000009E1"/>
    <w:rsid w:val="00001106"/>
    <w:rsid w:val="00002B2D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2CE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7244"/>
    <w:rsid w:val="000277FF"/>
    <w:rsid w:val="000331B1"/>
    <w:rsid w:val="00033A2F"/>
    <w:rsid w:val="00033F64"/>
    <w:rsid w:val="00034FFD"/>
    <w:rsid w:val="000356C2"/>
    <w:rsid w:val="0003670A"/>
    <w:rsid w:val="00036717"/>
    <w:rsid w:val="00036882"/>
    <w:rsid w:val="00037DB5"/>
    <w:rsid w:val="0004004E"/>
    <w:rsid w:val="00042591"/>
    <w:rsid w:val="00042C8A"/>
    <w:rsid w:val="000432B1"/>
    <w:rsid w:val="000439D4"/>
    <w:rsid w:val="00043F3E"/>
    <w:rsid w:val="000450DD"/>
    <w:rsid w:val="00045274"/>
    <w:rsid w:val="00053348"/>
    <w:rsid w:val="000533FD"/>
    <w:rsid w:val="00057323"/>
    <w:rsid w:val="0005774C"/>
    <w:rsid w:val="0006169C"/>
    <w:rsid w:val="000620E1"/>
    <w:rsid w:val="00065ABD"/>
    <w:rsid w:val="00065BF5"/>
    <w:rsid w:val="00065F46"/>
    <w:rsid w:val="00066A77"/>
    <w:rsid w:val="00066AFD"/>
    <w:rsid w:val="00066B9F"/>
    <w:rsid w:val="000677D9"/>
    <w:rsid w:val="0007039C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457"/>
    <w:rsid w:val="00082D20"/>
    <w:rsid w:val="00085EDB"/>
    <w:rsid w:val="00086899"/>
    <w:rsid w:val="0008708A"/>
    <w:rsid w:val="00087101"/>
    <w:rsid w:val="00087F89"/>
    <w:rsid w:val="00091105"/>
    <w:rsid w:val="000960E9"/>
    <w:rsid w:val="00097058"/>
    <w:rsid w:val="000975DF"/>
    <w:rsid w:val="0009772F"/>
    <w:rsid w:val="00097C2D"/>
    <w:rsid w:val="000A07D8"/>
    <w:rsid w:val="000A1F73"/>
    <w:rsid w:val="000A200E"/>
    <w:rsid w:val="000A2199"/>
    <w:rsid w:val="000A2B2D"/>
    <w:rsid w:val="000A39AB"/>
    <w:rsid w:val="000A3E5D"/>
    <w:rsid w:val="000A4CEC"/>
    <w:rsid w:val="000A61F3"/>
    <w:rsid w:val="000A682A"/>
    <w:rsid w:val="000A70DB"/>
    <w:rsid w:val="000B0CC3"/>
    <w:rsid w:val="000B3F64"/>
    <w:rsid w:val="000B4222"/>
    <w:rsid w:val="000B45C4"/>
    <w:rsid w:val="000B4B4C"/>
    <w:rsid w:val="000B6A07"/>
    <w:rsid w:val="000B7401"/>
    <w:rsid w:val="000C0518"/>
    <w:rsid w:val="000C0C2D"/>
    <w:rsid w:val="000C0CDA"/>
    <w:rsid w:val="000C1381"/>
    <w:rsid w:val="000C227C"/>
    <w:rsid w:val="000C736F"/>
    <w:rsid w:val="000D047C"/>
    <w:rsid w:val="000D1219"/>
    <w:rsid w:val="000D4714"/>
    <w:rsid w:val="000D594E"/>
    <w:rsid w:val="000D7007"/>
    <w:rsid w:val="000E01E4"/>
    <w:rsid w:val="000E1019"/>
    <w:rsid w:val="000E1717"/>
    <w:rsid w:val="000E1DEB"/>
    <w:rsid w:val="000E3FBF"/>
    <w:rsid w:val="000E5C4B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2EFE"/>
    <w:rsid w:val="0010319E"/>
    <w:rsid w:val="0010396F"/>
    <w:rsid w:val="0010464C"/>
    <w:rsid w:val="00104918"/>
    <w:rsid w:val="001049A7"/>
    <w:rsid w:val="00105F3C"/>
    <w:rsid w:val="001061E7"/>
    <w:rsid w:val="0010637A"/>
    <w:rsid w:val="00106B87"/>
    <w:rsid w:val="00106ECF"/>
    <w:rsid w:val="0010786A"/>
    <w:rsid w:val="00113A85"/>
    <w:rsid w:val="00113F4A"/>
    <w:rsid w:val="001146FB"/>
    <w:rsid w:val="00115085"/>
    <w:rsid w:val="00116D7D"/>
    <w:rsid w:val="00116EF9"/>
    <w:rsid w:val="0011740F"/>
    <w:rsid w:val="00121839"/>
    <w:rsid w:val="00122CB6"/>
    <w:rsid w:val="001231DD"/>
    <w:rsid w:val="00124458"/>
    <w:rsid w:val="00124603"/>
    <w:rsid w:val="00125733"/>
    <w:rsid w:val="001259E4"/>
    <w:rsid w:val="00125DB6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459"/>
    <w:rsid w:val="00142B98"/>
    <w:rsid w:val="00142D49"/>
    <w:rsid w:val="00142DBC"/>
    <w:rsid w:val="00143099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1D8"/>
    <w:rsid w:val="0015562A"/>
    <w:rsid w:val="00156EBC"/>
    <w:rsid w:val="0015718E"/>
    <w:rsid w:val="00157C17"/>
    <w:rsid w:val="00160A99"/>
    <w:rsid w:val="00160D13"/>
    <w:rsid w:val="001613EC"/>
    <w:rsid w:val="00161D84"/>
    <w:rsid w:val="00161EDA"/>
    <w:rsid w:val="001627A2"/>
    <w:rsid w:val="00162976"/>
    <w:rsid w:val="00163555"/>
    <w:rsid w:val="0016554C"/>
    <w:rsid w:val="00165B5A"/>
    <w:rsid w:val="0016610C"/>
    <w:rsid w:val="001661EE"/>
    <w:rsid w:val="001678A6"/>
    <w:rsid w:val="00167F7F"/>
    <w:rsid w:val="001704CE"/>
    <w:rsid w:val="00170BD3"/>
    <w:rsid w:val="00170C9C"/>
    <w:rsid w:val="00170FCE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4293"/>
    <w:rsid w:val="00184DCB"/>
    <w:rsid w:val="0018703B"/>
    <w:rsid w:val="00187050"/>
    <w:rsid w:val="00190EA9"/>
    <w:rsid w:val="00192047"/>
    <w:rsid w:val="00192159"/>
    <w:rsid w:val="00193A11"/>
    <w:rsid w:val="001951CA"/>
    <w:rsid w:val="0019718B"/>
    <w:rsid w:val="001A03C6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B70F5"/>
    <w:rsid w:val="001C02E4"/>
    <w:rsid w:val="001C11BE"/>
    <w:rsid w:val="001C2C81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4CB7"/>
    <w:rsid w:val="001D5792"/>
    <w:rsid w:val="001D6006"/>
    <w:rsid w:val="001D6399"/>
    <w:rsid w:val="001D6970"/>
    <w:rsid w:val="001E013C"/>
    <w:rsid w:val="001E1B6E"/>
    <w:rsid w:val="001E1E10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1F7A42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5604"/>
    <w:rsid w:val="00205E86"/>
    <w:rsid w:val="00205F62"/>
    <w:rsid w:val="00205FEE"/>
    <w:rsid w:val="00211325"/>
    <w:rsid w:val="00211514"/>
    <w:rsid w:val="0021573C"/>
    <w:rsid w:val="002173E3"/>
    <w:rsid w:val="00220FBD"/>
    <w:rsid w:val="0022145C"/>
    <w:rsid w:val="00222D43"/>
    <w:rsid w:val="00222E8A"/>
    <w:rsid w:val="002238AF"/>
    <w:rsid w:val="002238C0"/>
    <w:rsid w:val="002308DB"/>
    <w:rsid w:val="0023135E"/>
    <w:rsid w:val="00233FFF"/>
    <w:rsid w:val="00234B5D"/>
    <w:rsid w:val="00234D6D"/>
    <w:rsid w:val="00237AA7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4BE5"/>
    <w:rsid w:val="00254F1C"/>
    <w:rsid w:val="00255060"/>
    <w:rsid w:val="00255B61"/>
    <w:rsid w:val="00256568"/>
    <w:rsid w:val="00257387"/>
    <w:rsid w:val="002574BD"/>
    <w:rsid w:val="002578B2"/>
    <w:rsid w:val="002578CD"/>
    <w:rsid w:val="00260E37"/>
    <w:rsid w:val="00261A4D"/>
    <w:rsid w:val="00262829"/>
    <w:rsid w:val="00262DB5"/>
    <w:rsid w:val="00263DBF"/>
    <w:rsid w:val="0026434E"/>
    <w:rsid w:val="002652AA"/>
    <w:rsid w:val="002656C8"/>
    <w:rsid w:val="00265D4B"/>
    <w:rsid w:val="002679E5"/>
    <w:rsid w:val="00270912"/>
    <w:rsid w:val="00270D9C"/>
    <w:rsid w:val="0027235B"/>
    <w:rsid w:val="00272951"/>
    <w:rsid w:val="00272B91"/>
    <w:rsid w:val="00275E8E"/>
    <w:rsid w:val="00275F0D"/>
    <w:rsid w:val="00276291"/>
    <w:rsid w:val="0027769F"/>
    <w:rsid w:val="002779C2"/>
    <w:rsid w:val="00277A29"/>
    <w:rsid w:val="00277B7A"/>
    <w:rsid w:val="002801EA"/>
    <w:rsid w:val="00283BCF"/>
    <w:rsid w:val="00284285"/>
    <w:rsid w:val="0028440B"/>
    <w:rsid w:val="002849F9"/>
    <w:rsid w:val="00290A0F"/>
    <w:rsid w:val="00291598"/>
    <w:rsid w:val="00292133"/>
    <w:rsid w:val="002923EA"/>
    <w:rsid w:val="00292CD5"/>
    <w:rsid w:val="00292E89"/>
    <w:rsid w:val="0029311A"/>
    <w:rsid w:val="002932FB"/>
    <w:rsid w:val="00294250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D78"/>
    <w:rsid w:val="002A5FDD"/>
    <w:rsid w:val="002A6503"/>
    <w:rsid w:val="002A67EB"/>
    <w:rsid w:val="002A7428"/>
    <w:rsid w:val="002B1102"/>
    <w:rsid w:val="002B1C43"/>
    <w:rsid w:val="002B33DC"/>
    <w:rsid w:val="002B33F9"/>
    <w:rsid w:val="002B34A8"/>
    <w:rsid w:val="002B3534"/>
    <w:rsid w:val="002B4A33"/>
    <w:rsid w:val="002B4A97"/>
    <w:rsid w:val="002B5063"/>
    <w:rsid w:val="002B7F7C"/>
    <w:rsid w:val="002C0200"/>
    <w:rsid w:val="002C164A"/>
    <w:rsid w:val="002C18C6"/>
    <w:rsid w:val="002C2556"/>
    <w:rsid w:val="002C3185"/>
    <w:rsid w:val="002C3E58"/>
    <w:rsid w:val="002C4E40"/>
    <w:rsid w:val="002C5376"/>
    <w:rsid w:val="002C5A93"/>
    <w:rsid w:val="002C5D36"/>
    <w:rsid w:val="002C6F5C"/>
    <w:rsid w:val="002C7659"/>
    <w:rsid w:val="002D0D46"/>
    <w:rsid w:val="002D19A8"/>
    <w:rsid w:val="002D1CBD"/>
    <w:rsid w:val="002D212F"/>
    <w:rsid w:val="002D367D"/>
    <w:rsid w:val="002D36E9"/>
    <w:rsid w:val="002D65CC"/>
    <w:rsid w:val="002D6A2E"/>
    <w:rsid w:val="002D7025"/>
    <w:rsid w:val="002E15BA"/>
    <w:rsid w:val="002E2C28"/>
    <w:rsid w:val="002E2D72"/>
    <w:rsid w:val="002E37A9"/>
    <w:rsid w:val="002E4B2D"/>
    <w:rsid w:val="002F0384"/>
    <w:rsid w:val="002F430D"/>
    <w:rsid w:val="002F4568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49B"/>
    <w:rsid w:val="00307ABF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B9"/>
    <w:rsid w:val="00334DCE"/>
    <w:rsid w:val="00335DDD"/>
    <w:rsid w:val="00336575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8FD"/>
    <w:rsid w:val="00346E59"/>
    <w:rsid w:val="00347268"/>
    <w:rsid w:val="00353098"/>
    <w:rsid w:val="00354226"/>
    <w:rsid w:val="00355344"/>
    <w:rsid w:val="003553E7"/>
    <w:rsid w:val="00355A65"/>
    <w:rsid w:val="003566D4"/>
    <w:rsid w:val="003606E9"/>
    <w:rsid w:val="0036132A"/>
    <w:rsid w:val="003637EF"/>
    <w:rsid w:val="00363A9B"/>
    <w:rsid w:val="00363F58"/>
    <w:rsid w:val="0036587E"/>
    <w:rsid w:val="0036628D"/>
    <w:rsid w:val="00366558"/>
    <w:rsid w:val="00370E86"/>
    <w:rsid w:val="003729C0"/>
    <w:rsid w:val="003750A4"/>
    <w:rsid w:val="003753F9"/>
    <w:rsid w:val="00375852"/>
    <w:rsid w:val="003765C8"/>
    <w:rsid w:val="00376976"/>
    <w:rsid w:val="00376C92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62F"/>
    <w:rsid w:val="00392BDA"/>
    <w:rsid w:val="00393DF0"/>
    <w:rsid w:val="0039615E"/>
    <w:rsid w:val="00397DDB"/>
    <w:rsid w:val="00397E3E"/>
    <w:rsid w:val="003A070A"/>
    <w:rsid w:val="003A131C"/>
    <w:rsid w:val="003A1525"/>
    <w:rsid w:val="003A1DA3"/>
    <w:rsid w:val="003A219E"/>
    <w:rsid w:val="003A3382"/>
    <w:rsid w:val="003A405D"/>
    <w:rsid w:val="003A435E"/>
    <w:rsid w:val="003A5285"/>
    <w:rsid w:val="003A68F6"/>
    <w:rsid w:val="003A69BD"/>
    <w:rsid w:val="003A767C"/>
    <w:rsid w:val="003B01AD"/>
    <w:rsid w:val="003B07C4"/>
    <w:rsid w:val="003B2FDB"/>
    <w:rsid w:val="003B4414"/>
    <w:rsid w:val="003B4651"/>
    <w:rsid w:val="003B5014"/>
    <w:rsid w:val="003B571F"/>
    <w:rsid w:val="003B5BE9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2D99"/>
    <w:rsid w:val="003D350C"/>
    <w:rsid w:val="003D3D9A"/>
    <w:rsid w:val="003D3E3B"/>
    <w:rsid w:val="003D3FD5"/>
    <w:rsid w:val="003D4664"/>
    <w:rsid w:val="003D49AE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A79"/>
    <w:rsid w:val="003F1C6E"/>
    <w:rsid w:val="003F1C90"/>
    <w:rsid w:val="003F2DA0"/>
    <w:rsid w:val="003F3493"/>
    <w:rsid w:val="003F42DE"/>
    <w:rsid w:val="003F443B"/>
    <w:rsid w:val="003F5367"/>
    <w:rsid w:val="003F5B87"/>
    <w:rsid w:val="003F60E3"/>
    <w:rsid w:val="003F636C"/>
    <w:rsid w:val="003F64E6"/>
    <w:rsid w:val="003F6FB1"/>
    <w:rsid w:val="004004B0"/>
    <w:rsid w:val="00401377"/>
    <w:rsid w:val="004022D5"/>
    <w:rsid w:val="0040330F"/>
    <w:rsid w:val="00403752"/>
    <w:rsid w:val="00403B90"/>
    <w:rsid w:val="00405E03"/>
    <w:rsid w:val="00406CB2"/>
    <w:rsid w:val="00410A21"/>
    <w:rsid w:val="00411850"/>
    <w:rsid w:val="00411A4E"/>
    <w:rsid w:val="00413458"/>
    <w:rsid w:val="004145B1"/>
    <w:rsid w:val="00415279"/>
    <w:rsid w:val="00416885"/>
    <w:rsid w:val="00421329"/>
    <w:rsid w:val="00422332"/>
    <w:rsid w:val="00422B6D"/>
    <w:rsid w:val="00422D1E"/>
    <w:rsid w:val="0042343C"/>
    <w:rsid w:val="0042395E"/>
    <w:rsid w:val="00423F9F"/>
    <w:rsid w:val="0042485B"/>
    <w:rsid w:val="004256D8"/>
    <w:rsid w:val="0042683E"/>
    <w:rsid w:val="00427D9E"/>
    <w:rsid w:val="0043124B"/>
    <w:rsid w:val="00431BE8"/>
    <w:rsid w:val="004321F3"/>
    <w:rsid w:val="00433E1E"/>
    <w:rsid w:val="0043450A"/>
    <w:rsid w:val="004349B3"/>
    <w:rsid w:val="00434EFA"/>
    <w:rsid w:val="00435C06"/>
    <w:rsid w:val="004360BF"/>
    <w:rsid w:val="00437338"/>
    <w:rsid w:val="00437CD7"/>
    <w:rsid w:val="00440ADA"/>
    <w:rsid w:val="00440E08"/>
    <w:rsid w:val="00441170"/>
    <w:rsid w:val="00442356"/>
    <w:rsid w:val="00442AF1"/>
    <w:rsid w:val="00443874"/>
    <w:rsid w:val="00443910"/>
    <w:rsid w:val="00444136"/>
    <w:rsid w:val="00444B9F"/>
    <w:rsid w:val="00445E7C"/>
    <w:rsid w:val="004475A4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B9"/>
    <w:rsid w:val="00456F0A"/>
    <w:rsid w:val="00457343"/>
    <w:rsid w:val="00460275"/>
    <w:rsid w:val="00463444"/>
    <w:rsid w:val="004636A3"/>
    <w:rsid w:val="0046515B"/>
    <w:rsid w:val="00466270"/>
    <w:rsid w:val="004663BB"/>
    <w:rsid w:val="00466F34"/>
    <w:rsid w:val="00470772"/>
    <w:rsid w:val="00470BCA"/>
    <w:rsid w:val="004731D5"/>
    <w:rsid w:val="00473B0D"/>
    <w:rsid w:val="00473CD9"/>
    <w:rsid w:val="00474913"/>
    <w:rsid w:val="0047525E"/>
    <w:rsid w:val="00475C6D"/>
    <w:rsid w:val="0047611C"/>
    <w:rsid w:val="00477D93"/>
    <w:rsid w:val="004800A3"/>
    <w:rsid w:val="0048042B"/>
    <w:rsid w:val="00480BA5"/>
    <w:rsid w:val="00480BBD"/>
    <w:rsid w:val="004820B3"/>
    <w:rsid w:val="00482EEB"/>
    <w:rsid w:val="00483BE0"/>
    <w:rsid w:val="00484C45"/>
    <w:rsid w:val="004854AF"/>
    <w:rsid w:val="0048638B"/>
    <w:rsid w:val="00486B53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447"/>
    <w:rsid w:val="004A58EC"/>
    <w:rsid w:val="004A6516"/>
    <w:rsid w:val="004A74C3"/>
    <w:rsid w:val="004B15A7"/>
    <w:rsid w:val="004B1764"/>
    <w:rsid w:val="004B22CA"/>
    <w:rsid w:val="004B2598"/>
    <w:rsid w:val="004B2C5E"/>
    <w:rsid w:val="004B2DD2"/>
    <w:rsid w:val="004B2EB7"/>
    <w:rsid w:val="004B3D72"/>
    <w:rsid w:val="004B4611"/>
    <w:rsid w:val="004B463C"/>
    <w:rsid w:val="004B47F6"/>
    <w:rsid w:val="004B5BD9"/>
    <w:rsid w:val="004B5C74"/>
    <w:rsid w:val="004C04F9"/>
    <w:rsid w:val="004C296C"/>
    <w:rsid w:val="004C34F7"/>
    <w:rsid w:val="004C4ACC"/>
    <w:rsid w:val="004C57BF"/>
    <w:rsid w:val="004C64F5"/>
    <w:rsid w:val="004C6BC6"/>
    <w:rsid w:val="004D0F74"/>
    <w:rsid w:val="004D29F4"/>
    <w:rsid w:val="004D2FFC"/>
    <w:rsid w:val="004D378F"/>
    <w:rsid w:val="004D3A96"/>
    <w:rsid w:val="004D4F5E"/>
    <w:rsid w:val="004D4F8A"/>
    <w:rsid w:val="004D599F"/>
    <w:rsid w:val="004D5B46"/>
    <w:rsid w:val="004D5E55"/>
    <w:rsid w:val="004D68C2"/>
    <w:rsid w:val="004E1967"/>
    <w:rsid w:val="004E49CF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61B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6EB9"/>
    <w:rsid w:val="0050715F"/>
    <w:rsid w:val="005102F3"/>
    <w:rsid w:val="005106C6"/>
    <w:rsid w:val="00511E55"/>
    <w:rsid w:val="00512D9D"/>
    <w:rsid w:val="005152DD"/>
    <w:rsid w:val="0051745B"/>
    <w:rsid w:val="0052097B"/>
    <w:rsid w:val="00521041"/>
    <w:rsid w:val="00522747"/>
    <w:rsid w:val="00522A91"/>
    <w:rsid w:val="005249D7"/>
    <w:rsid w:val="00524C98"/>
    <w:rsid w:val="00524FB0"/>
    <w:rsid w:val="005252D2"/>
    <w:rsid w:val="00525670"/>
    <w:rsid w:val="00525D4E"/>
    <w:rsid w:val="00526366"/>
    <w:rsid w:val="005273E8"/>
    <w:rsid w:val="005278CD"/>
    <w:rsid w:val="00530464"/>
    <w:rsid w:val="005330FB"/>
    <w:rsid w:val="005345B1"/>
    <w:rsid w:val="00535CFD"/>
    <w:rsid w:val="00541380"/>
    <w:rsid w:val="00542B4A"/>
    <w:rsid w:val="00542FCC"/>
    <w:rsid w:val="00544545"/>
    <w:rsid w:val="005445CE"/>
    <w:rsid w:val="0054527B"/>
    <w:rsid w:val="0054580A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DE0"/>
    <w:rsid w:val="00570780"/>
    <w:rsid w:val="005718D0"/>
    <w:rsid w:val="005719A1"/>
    <w:rsid w:val="00571D6B"/>
    <w:rsid w:val="00571E12"/>
    <w:rsid w:val="0057249C"/>
    <w:rsid w:val="00574296"/>
    <w:rsid w:val="00575A28"/>
    <w:rsid w:val="0057605B"/>
    <w:rsid w:val="00577E08"/>
    <w:rsid w:val="005806AF"/>
    <w:rsid w:val="0058145A"/>
    <w:rsid w:val="0058191A"/>
    <w:rsid w:val="0058209A"/>
    <w:rsid w:val="005859C8"/>
    <w:rsid w:val="00586BFB"/>
    <w:rsid w:val="00587A8C"/>
    <w:rsid w:val="00591227"/>
    <w:rsid w:val="00592269"/>
    <w:rsid w:val="00592729"/>
    <w:rsid w:val="005978BA"/>
    <w:rsid w:val="00597FD4"/>
    <w:rsid w:val="005A00A6"/>
    <w:rsid w:val="005A1B4F"/>
    <w:rsid w:val="005A2A34"/>
    <w:rsid w:val="005A33B6"/>
    <w:rsid w:val="005A3A7E"/>
    <w:rsid w:val="005B12FB"/>
    <w:rsid w:val="005B30A5"/>
    <w:rsid w:val="005B324E"/>
    <w:rsid w:val="005B582F"/>
    <w:rsid w:val="005B6693"/>
    <w:rsid w:val="005B7D1C"/>
    <w:rsid w:val="005C067D"/>
    <w:rsid w:val="005C08EA"/>
    <w:rsid w:val="005C0B25"/>
    <w:rsid w:val="005C0EA0"/>
    <w:rsid w:val="005C1F15"/>
    <w:rsid w:val="005C29DD"/>
    <w:rsid w:val="005C4BA4"/>
    <w:rsid w:val="005C4D83"/>
    <w:rsid w:val="005C60FA"/>
    <w:rsid w:val="005C7342"/>
    <w:rsid w:val="005C75C7"/>
    <w:rsid w:val="005C7A44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D6FF7"/>
    <w:rsid w:val="005E0C17"/>
    <w:rsid w:val="005E2C32"/>
    <w:rsid w:val="005E32F2"/>
    <w:rsid w:val="005E3D26"/>
    <w:rsid w:val="005E522A"/>
    <w:rsid w:val="005E638E"/>
    <w:rsid w:val="005F0A93"/>
    <w:rsid w:val="005F1338"/>
    <w:rsid w:val="005F14C0"/>
    <w:rsid w:val="005F1DAB"/>
    <w:rsid w:val="005F2DA3"/>
    <w:rsid w:val="005F343D"/>
    <w:rsid w:val="005F37E2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47B2"/>
    <w:rsid w:val="0060549D"/>
    <w:rsid w:val="0060661D"/>
    <w:rsid w:val="006113BE"/>
    <w:rsid w:val="0061158A"/>
    <w:rsid w:val="00611B62"/>
    <w:rsid w:val="0061288C"/>
    <w:rsid w:val="0061398E"/>
    <w:rsid w:val="00614DE6"/>
    <w:rsid w:val="00616553"/>
    <w:rsid w:val="00617282"/>
    <w:rsid w:val="006176AD"/>
    <w:rsid w:val="0062096E"/>
    <w:rsid w:val="00621080"/>
    <w:rsid w:val="00623323"/>
    <w:rsid w:val="00626B74"/>
    <w:rsid w:val="00631941"/>
    <w:rsid w:val="00633A8A"/>
    <w:rsid w:val="00633D66"/>
    <w:rsid w:val="00634E83"/>
    <w:rsid w:val="0063622F"/>
    <w:rsid w:val="0063700A"/>
    <w:rsid w:val="006401D0"/>
    <w:rsid w:val="00640708"/>
    <w:rsid w:val="00640C6A"/>
    <w:rsid w:val="00643352"/>
    <w:rsid w:val="00644E98"/>
    <w:rsid w:val="00646292"/>
    <w:rsid w:val="00647931"/>
    <w:rsid w:val="00650080"/>
    <w:rsid w:val="00651700"/>
    <w:rsid w:val="00651A20"/>
    <w:rsid w:val="006526DF"/>
    <w:rsid w:val="00654CB7"/>
    <w:rsid w:val="00654DE4"/>
    <w:rsid w:val="0065714F"/>
    <w:rsid w:val="00657E63"/>
    <w:rsid w:val="006602D9"/>
    <w:rsid w:val="00660DAB"/>
    <w:rsid w:val="006618ED"/>
    <w:rsid w:val="00662782"/>
    <w:rsid w:val="006650C9"/>
    <w:rsid w:val="00666730"/>
    <w:rsid w:val="0066697D"/>
    <w:rsid w:val="0067081C"/>
    <w:rsid w:val="00670C7B"/>
    <w:rsid w:val="006710B2"/>
    <w:rsid w:val="00671BD1"/>
    <w:rsid w:val="00672BDA"/>
    <w:rsid w:val="006738B4"/>
    <w:rsid w:val="00674073"/>
    <w:rsid w:val="00674091"/>
    <w:rsid w:val="00674A03"/>
    <w:rsid w:val="00675625"/>
    <w:rsid w:val="00675E5D"/>
    <w:rsid w:val="0067696D"/>
    <w:rsid w:val="0068092C"/>
    <w:rsid w:val="0068127B"/>
    <w:rsid w:val="00681D06"/>
    <w:rsid w:val="006834D8"/>
    <w:rsid w:val="00683D6D"/>
    <w:rsid w:val="00684C4A"/>
    <w:rsid w:val="006856F9"/>
    <w:rsid w:val="006859B2"/>
    <w:rsid w:val="0068684A"/>
    <w:rsid w:val="0068706B"/>
    <w:rsid w:val="00687E9E"/>
    <w:rsid w:val="00691B1B"/>
    <w:rsid w:val="00692389"/>
    <w:rsid w:val="00694D4D"/>
    <w:rsid w:val="00695871"/>
    <w:rsid w:val="00695C5C"/>
    <w:rsid w:val="00696D0A"/>
    <w:rsid w:val="006976EB"/>
    <w:rsid w:val="006A10D3"/>
    <w:rsid w:val="006A28ED"/>
    <w:rsid w:val="006A35E5"/>
    <w:rsid w:val="006A37FB"/>
    <w:rsid w:val="006A5556"/>
    <w:rsid w:val="006A5655"/>
    <w:rsid w:val="006A73D5"/>
    <w:rsid w:val="006A7935"/>
    <w:rsid w:val="006A7A41"/>
    <w:rsid w:val="006B0B4D"/>
    <w:rsid w:val="006B0D34"/>
    <w:rsid w:val="006B0F58"/>
    <w:rsid w:val="006B13AE"/>
    <w:rsid w:val="006B16D6"/>
    <w:rsid w:val="006B1A3B"/>
    <w:rsid w:val="006B2063"/>
    <w:rsid w:val="006B4012"/>
    <w:rsid w:val="006B4B2A"/>
    <w:rsid w:val="006B4D8C"/>
    <w:rsid w:val="006B5A05"/>
    <w:rsid w:val="006C0AC4"/>
    <w:rsid w:val="006C0ECE"/>
    <w:rsid w:val="006C161E"/>
    <w:rsid w:val="006C1C0E"/>
    <w:rsid w:val="006C1D33"/>
    <w:rsid w:val="006C255A"/>
    <w:rsid w:val="006C25A1"/>
    <w:rsid w:val="006C40F7"/>
    <w:rsid w:val="006C7BC1"/>
    <w:rsid w:val="006D08E5"/>
    <w:rsid w:val="006D0EAC"/>
    <w:rsid w:val="006D2692"/>
    <w:rsid w:val="006D2DFD"/>
    <w:rsid w:val="006D3803"/>
    <w:rsid w:val="006D3EC8"/>
    <w:rsid w:val="006D4E67"/>
    <w:rsid w:val="006D6568"/>
    <w:rsid w:val="006D6774"/>
    <w:rsid w:val="006D710A"/>
    <w:rsid w:val="006E2620"/>
    <w:rsid w:val="006E2FFC"/>
    <w:rsid w:val="006E34BB"/>
    <w:rsid w:val="006E3A75"/>
    <w:rsid w:val="006E3E3F"/>
    <w:rsid w:val="006E65FF"/>
    <w:rsid w:val="006E72F3"/>
    <w:rsid w:val="006E7C6A"/>
    <w:rsid w:val="006F1EAC"/>
    <w:rsid w:val="006F254D"/>
    <w:rsid w:val="006F26CF"/>
    <w:rsid w:val="006F3479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7B1F"/>
    <w:rsid w:val="00717DAA"/>
    <w:rsid w:val="00721FA7"/>
    <w:rsid w:val="00722B41"/>
    <w:rsid w:val="00724A67"/>
    <w:rsid w:val="00725606"/>
    <w:rsid w:val="0072581F"/>
    <w:rsid w:val="00725A6B"/>
    <w:rsid w:val="00734865"/>
    <w:rsid w:val="007361E4"/>
    <w:rsid w:val="00736545"/>
    <w:rsid w:val="00736D1B"/>
    <w:rsid w:val="00737CDB"/>
    <w:rsid w:val="00740636"/>
    <w:rsid w:val="00740E3A"/>
    <w:rsid w:val="007415F2"/>
    <w:rsid w:val="00742F1C"/>
    <w:rsid w:val="00743115"/>
    <w:rsid w:val="00751FF7"/>
    <w:rsid w:val="00755360"/>
    <w:rsid w:val="00755B67"/>
    <w:rsid w:val="00761C08"/>
    <w:rsid w:val="00762364"/>
    <w:rsid w:val="0076256C"/>
    <w:rsid w:val="00762AAB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4FDB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4839"/>
    <w:rsid w:val="0078550D"/>
    <w:rsid w:val="0078559B"/>
    <w:rsid w:val="00785AF5"/>
    <w:rsid w:val="00785DAF"/>
    <w:rsid w:val="00786058"/>
    <w:rsid w:val="00786AEB"/>
    <w:rsid w:val="00787161"/>
    <w:rsid w:val="00787376"/>
    <w:rsid w:val="00787503"/>
    <w:rsid w:val="007906A2"/>
    <w:rsid w:val="007913ED"/>
    <w:rsid w:val="00793250"/>
    <w:rsid w:val="00793456"/>
    <w:rsid w:val="00794AE9"/>
    <w:rsid w:val="00795DE7"/>
    <w:rsid w:val="007960A9"/>
    <w:rsid w:val="00796F42"/>
    <w:rsid w:val="00797019"/>
    <w:rsid w:val="007A0BCA"/>
    <w:rsid w:val="007A1E6C"/>
    <w:rsid w:val="007A2E02"/>
    <w:rsid w:val="007A344D"/>
    <w:rsid w:val="007A36CD"/>
    <w:rsid w:val="007A44B8"/>
    <w:rsid w:val="007A4E6F"/>
    <w:rsid w:val="007A73D9"/>
    <w:rsid w:val="007A7852"/>
    <w:rsid w:val="007B2D83"/>
    <w:rsid w:val="007B2DC3"/>
    <w:rsid w:val="007B3529"/>
    <w:rsid w:val="007B3FA7"/>
    <w:rsid w:val="007B4157"/>
    <w:rsid w:val="007B480D"/>
    <w:rsid w:val="007B7A04"/>
    <w:rsid w:val="007C07BE"/>
    <w:rsid w:val="007C2094"/>
    <w:rsid w:val="007C2A10"/>
    <w:rsid w:val="007C35D3"/>
    <w:rsid w:val="007C5F43"/>
    <w:rsid w:val="007C7B6B"/>
    <w:rsid w:val="007C7FE5"/>
    <w:rsid w:val="007D0ADF"/>
    <w:rsid w:val="007D248B"/>
    <w:rsid w:val="007D2B61"/>
    <w:rsid w:val="007D2C4A"/>
    <w:rsid w:val="007D33B8"/>
    <w:rsid w:val="007D3D14"/>
    <w:rsid w:val="007D4B43"/>
    <w:rsid w:val="007D53BD"/>
    <w:rsid w:val="007D54D8"/>
    <w:rsid w:val="007D567D"/>
    <w:rsid w:val="007D5720"/>
    <w:rsid w:val="007D7D72"/>
    <w:rsid w:val="007E0674"/>
    <w:rsid w:val="007E0B40"/>
    <w:rsid w:val="007E1076"/>
    <w:rsid w:val="007E20C6"/>
    <w:rsid w:val="007E2E4F"/>
    <w:rsid w:val="007E4782"/>
    <w:rsid w:val="007E50C4"/>
    <w:rsid w:val="007E5654"/>
    <w:rsid w:val="007E62AD"/>
    <w:rsid w:val="007E63E0"/>
    <w:rsid w:val="007E6508"/>
    <w:rsid w:val="007E760C"/>
    <w:rsid w:val="007F0107"/>
    <w:rsid w:val="007F0A30"/>
    <w:rsid w:val="007F0ADC"/>
    <w:rsid w:val="007F118F"/>
    <w:rsid w:val="007F1933"/>
    <w:rsid w:val="007F2017"/>
    <w:rsid w:val="007F20C7"/>
    <w:rsid w:val="007F439B"/>
    <w:rsid w:val="007F494E"/>
    <w:rsid w:val="007F5860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4DC"/>
    <w:rsid w:val="00803783"/>
    <w:rsid w:val="0080457A"/>
    <w:rsid w:val="00804D2C"/>
    <w:rsid w:val="00804DA6"/>
    <w:rsid w:val="00807631"/>
    <w:rsid w:val="00807F47"/>
    <w:rsid w:val="00812F27"/>
    <w:rsid w:val="0081318B"/>
    <w:rsid w:val="00814A98"/>
    <w:rsid w:val="0081521F"/>
    <w:rsid w:val="00815E04"/>
    <w:rsid w:val="00816D1B"/>
    <w:rsid w:val="008174C2"/>
    <w:rsid w:val="00817A3F"/>
    <w:rsid w:val="00817B9B"/>
    <w:rsid w:val="00817CBB"/>
    <w:rsid w:val="008204BC"/>
    <w:rsid w:val="0082143F"/>
    <w:rsid w:val="00823050"/>
    <w:rsid w:val="008238B1"/>
    <w:rsid w:val="0082529B"/>
    <w:rsid w:val="00825827"/>
    <w:rsid w:val="0082698A"/>
    <w:rsid w:val="00827B01"/>
    <w:rsid w:val="00827F4C"/>
    <w:rsid w:val="00830797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4AE"/>
    <w:rsid w:val="008428E5"/>
    <w:rsid w:val="00843176"/>
    <w:rsid w:val="00843D5B"/>
    <w:rsid w:val="0084553A"/>
    <w:rsid w:val="00845724"/>
    <w:rsid w:val="008461F5"/>
    <w:rsid w:val="00850B9D"/>
    <w:rsid w:val="00851C8B"/>
    <w:rsid w:val="008522D3"/>
    <w:rsid w:val="008524EC"/>
    <w:rsid w:val="00852A67"/>
    <w:rsid w:val="00853E67"/>
    <w:rsid w:val="00856551"/>
    <w:rsid w:val="00857752"/>
    <w:rsid w:val="00857959"/>
    <w:rsid w:val="0086071E"/>
    <w:rsid w:val="00862842"/>
    <w:rsid w:val="00862C2F"/>
    <w:rsid w:val="00863725"/>
    <w:rsid w:val="00865C21"/>
    <w:rsid w:val="00865F41"/>
    <w:rsid w:val="00866BCE"/>
    <w:rsid w:val="008679A3"/>
    <w:rsid w:val="0087104D"/>
    <w:rsid w:val="00871BC0"/>
    <w:rsid w:val="00872003"/>
    <w:rsid w:val="00872BAF"/>
    <w:rsid w:val="00872F88"/>
    <w:rsid w:val="0087509E"/>
    <w:rsid w:val="008751B6"/>
    <w:rsid w:val="0087569D"/>
    <w:rsid w:val="00875CB8"/>
    <w:rsid w:val="00876C94"/>
    <w:rsid w:val="008773CC"/>
    <w:rsid w:val="00877C35"/>
    <w:rsid w:val="00880435"/>
    <w:rsid w:val="00880A61"/>
    <w:rsid w:val="00881BC8"/>
    <w:rsid w:val="0088235C"/>
    <w:rsid w:val="00883CB8"/>
    <w:rsid w:val="00884893"/>
    <w:rsid w:val="00884FAD"/>
    <w:rsid w:val="0088528E"/>
    <w:rsid w:val="008853A7"/>
    <w:rsid w:val="0088601A"/>
    <w:rsid w:val="00886972"/>
    <w:rsid w:val="0089250D"/>
    <w:rsid w:val="00892D02"/>
    <w:rsid w:val="00892D70"/>
    <w:rsid w:val="00895C87"/>
    <w:rsid w:val="00897B54"/>
    <w:rsid w:val="008A09BC"/>
    <w:rsid w:val="008A15FB"/>
    <w:rsid w:val="008A1654"/>
    <w:rsid w:val="008A1EA7"/>
    <w:rsid w:val="008A36AF"/>
    <w:rsid w:val="008A3C73"/>
    <w:rsid w:val="008A4109"/>
    <w:rsid w:val="008A449F"/>
    <w:rsid w:val="008A46D9"/>
    <w:rsid w:val="008A603C"/>
    <w:rsid w:val="008A6A41"/>
    <w:rsid w:val="008B069C"/>
    <w:rsid w:val="008B0A0A"/>
    <w:rsid w:val="008B0A3E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3D56"/>
    <w:rsid w:val="008C3F15"/>
    <w:rsid w:val="008C4FD3"/>
    <w:rsid w:val="008C5AA2"/>
    <w:rsid w:val="008C5F0D"/>
    <w:rsid w:val="008C5F43"/>
    <w:rsid w:val="008C61C6"/>
    <w:rsid w:val="008C749C"/>
    <w:rsid w:val="008D10C1"/>
    <w:rsid w:val="008D2091"/>
    <w:rsid w:val="008D3A15"/>
    <w:rsid w:val="008D483D"/>
    <w:rsid w:val="008E186D"/>
    <w:rsid w:val="008E1E05"/>
    <w:rsid w:val="008E1FFB"/>
    <w:rsid w:val="008E2200"/>
    <w:rsid w:val="008E2B5E"/>
    <w:rsid w:val="008E4281"/>
    <w:rsid w:val="008E51C9"/>
    <w:rsid w:val="008E5E26"/>
    <w:rsid w:val="008E7256"/>
    <w:rsid w:val="008E7B6C"/>
    <w:rsid w:val="008F094B"/>
    <w:rsid w:val="008F1B15"/>
    <w:rsid w:val="008F2F07"/>
    <w:rsid w:val="008F3B9B"/>
    <w:rsid w:val="008F5A10"/>
    <w:rsid w:val="008F726D"/>
    <w:rsid w:val="008F7B8D"/>
    <w:rsid w:val="00901C31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5BB9"/>
    <w:rsid w:val="00916229"/>
    <w:rsid w:val="00916F79"/>
    <w:rsid w:val="00917F31"/>
    <w:rsid w:val="00920243"/>
    <w:rsid w:val="0092053E"/>
    <w:rsid w:val="00920894"/>
    <w:rsid w:val="00921001"/>
    <w:rsid w:val="00921180"/>
    <w:rsid w:val="009225E2"/>
    <w:rsid w:val="00923571"/>
    <w:rsid w:val="00926614"/>
    <w:rsid w:val="009267F6"/>
    <w:rsid w:val="0093075E"/>
    <w:rsid w:val="00933C8A"/>
    <w:rsid w:val="00933DB2"/>
    <w:rsid w:val="00935662"/>
    <w:rsid w:val="00935D70"/>
    <w:rsid w:val="00937053"/>
    <w:rsid w:val="009370C3"/>
    <w:rsid w:val="009373DF"/>
    <w:rsid w:val="00937BCA"/>
    <w:rsid w:val="00940331"/>
    <w:rsid w:val="009422BF"/>
    <w:rsid w:val="00942305"/>
    <w:rsid w:val="0094260E"/>
    <w:rsid w:val="00943496"/>
    <w:rsid w:val="0094612C"/>
    <w:rsid w:val="009477BF"/>
    <w:rsid w:val="00951906"/>
    <w:rsid w:val="009535B3"/>
    <w:rsid w:val="00953E03"/>
    <w:rsid w:val="00956476"/>
    <w:rsid w:val="009571AF"/>
    <w:rsid w:val="0095720D"/>
    <w:rsid w:val="00957CFC"/>
    <w:rsid w:val="009625C7"/>
    <w:rsid w:val="00963772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828C4"/>
    <w:rsid w:val="00982D49"/>
    <w:rsid w:val="009837B7"/>
    <w:rsid w:val="00984FBF"/>
    <w:rsid w:val="0098574A"/>
    <w:rsid w:val="00985929"/>
    <w:rsid w:val="00986035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4AC6"/>
    <w:rsid w:val="009952BA"/>
    <w:rsid w:val="009953EE"/>
    <w:rsid w:val="0099675D"/>
    <w:rsid w:val="009969EF"/>
    <w:rsid w:val="009A1437"/>
    <w:rsid w:val="009A1EB2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A7FAE"/>
    <w:rsid w:val="009B00B0"/>
    <w:rsid w:val="009B02A5"/>
    <w:rsid w:val="009B0360"/>
    <w:rsid w:val="009B08E8"/>
    <w:rsid w:val="009B0DC2"/>
    <w:rsid w:val="009B2493"/>
    <w:rsid w:val="009B3C0C"/>
    <w:rsid w:val="009B5297"/>
    <w:rsid w:val="009B5DAC"/>
    <w:rsid w:val="009B6611"/>
    <w:rsid w:val="009B75C3"/>
    <w:rsid w:val="009C0224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7BD5"/>
    <w:rsid w:val="009E1D98"/>
    <w:rsid w:val="009E2A96"/>
    <w:rsid w:val="009E34F5"/>
    <w:rsid w:val="009E4947"/>
    <w:rsid w:val="009E6222"/>
    <w:rsid w:val="009E71C3"/>
    <w:rsid w:val="009E7FD6"/>
    <w:rsid w:val="009F2A30"/>
    <w:rsid w:val="009F2F15"/>
    <w:rsid w:val="009F3985"/>
    <w:rsid w:val="009F57C8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06E98"/>
    <w:rsid w:val="00A10082"/>
    <w:rsid w:val="00A1141F"/>
    <w:rsid w:val="00A117CF"/>
    <w:rsid w:val="00A11810"/>
    <w:rsid w:val="00A11C2A"/>
    <w:rsid w:val="00A11D70"/>
    <w:rsid w:val="00A12EAB"/>
    <w:rsid w:val="00A1420F"/>
    <w:rsid w:val="00A16D59"/>
    <w:rsid w:val="00A1797E"/>
    <w:rsid w:val="00A2008D"/>
    <w:rsid w:val="00A2171A"/>
    <w:rsid w:val="00A23EC8"/>
    <w:rsid w:val="00A251E4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361B"/>
    <w:rsid w:val="00A35469"/>
    <w:rsid w:val="00A36149"/>
    <w:rsid w:val="00A36B16"/>
    <w:rsid w:val="00A374CC"/>
    <w:rsid w:val="00A40F63"/>
    <w:rsid w:val="00A4117F"/>
    <w:rsid w:val="00A416C2"/>
    <w:rsid w:val="00A4325B"/>
    <w:rsid w:val="00A43557"/>
    <w:rsid w:val="00A43613"/>
    <w:rsid w:val="00A45A75"/>
    <w:rsid w:val="00A45D2C"/>
    <w:rsid w:val="00A4693C"/>
    <w:rsid w:val="00A51AE2"/>
    <w:rsid w:val="00A620D6"/>
    <w:rsid w:val="00A62DBC"/>
    <w:rsid w:val="00A62F6A"/>
    <w:rsid w:val="00A63DC4"/>
    <w:rsid w:val="00A64046"/>
    <w:rsid w:val="00A6549E"/>
    <w:rsid w:val="00A65FC5"/>
    <w:rsid w:val="00A6668A"/>
    <w:rsid w:val="00A66A93"/>
    <w:rsid w:val="00A7009E"/>
    <w:rsid w:val="00A705F4"/>
    <w:rsid w:val="00A7196C"/>
    <w:rsid w:val="00A719E2"/>
    <w:rsid w:val="00A71B5D"/>
    <w:rsid w:val="00A72ABC"/>
    <w:rsid w:val="00A74C2B"/>
    <w:rsid w:val="00A75973"/>
    <w:rsid w:val="00A764FA"/>
    <w:rsid w:val="00A769AB"/>
    <w:rsid w:val="00A804AA"/>
    <w:rsid w:val="00A80D9A"/>
    <w:rsid w:val="00A81186"/>
    <w:rsid w:val="00A81F33"/>
    <w:rsid w:val="00A82119"/>
    <w:rsid w:val="00A83730"/>
    <w:rsid w:val="00A851D2"/>
    <w:rsid w:val="00A8551A"/>
    <w:rsid w:val="00A86675"/>
    <w:rsid w:val="00A87162"/>
    <w:rsid w:val="00A87386"/>
    <w:rsid w:val="00A927D8"/>
    <w:rsid w:val="00A92C09"/>
    <w:rsid w:val="00A92FF3"/>
    <w:rsid w:val="00A9322B"/>
    <w:rsid w:val="00A93517"/>
    <w:rsid w:val="00A93F9E"/>
    <w:rsid w:val="00A94805"/>
    <w:rsid w:val="00A94919"/>
    <w:rsid w:val="00A95A78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A773E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5825"/>
    <w:rsid w:val="00AC67F3"/>
    <w:rsid w:val="00AC7B56"/>
    <w:rsid w:val="00AD051F"/>
    <w:rsid w:val="00AD17FE"/>
    <w:rsid w:val="00AD1D85"/>
    <w:rsid w:val="00AD2587"/>
    <w:rsid w:val="00AD3515"/>
    <w:rsid w:val="00AD35E5"/>
    <w:rsid w:val="00AD38BD"/>
    <w:rsid w:val="00AD59BA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332B"/>
    <w:rsid w:val="00AF4BE0"/>
    <w:rsid w:val="00AF4BE1"/>
    <w:rsid w:val="00AF6971"/>
    <w:rsid w:val="00AF6F20"/>
    <w:rsid w:val="00AF75EE"/>
    <w:rsid w:val="00B00353"/>
    <w:rsid w:val="00B00EEA"/>
    <w:rsid w:val="00B022F2"/>
    <w:rsid w:val="00B02693"/>
    <w:rsid w:val="00B042BD"/>
    <w:rsid w:val="00B04753"/>
    <w:rsid w:val="00B04BAB"/>
    <w:rsid w:val="00B05024"/>
    <w:rsid w:val="00B0541F"/>
    <w:rsid w:val="00B05B24"/>
    <w:rsid w:val="00B05CA7"/>
    <w:rsid w:val="00B05F09"/>
    <w:rsid w:val="00B07C53"/>
    <w:rsid w:val="00B10FF0"/>
    <w:rsid w:val="00B11E82"/>
    <w:rsid w:val="00B1309A"/>
    <w:rsid w:val="00B13312"/>
    <w:rsid w:val="00B147D7"/>
    <w:rsid w:val="00B149E7"/>
    <w:rsid w:val="00B15513"/>
    <w:rsid w:val="00B16D91"/>
    <w:rsid w:val="00B175B2"/>
    <w:rsid w:val="00B178D6"/>
    <w:rsid w:val="00B21786"/>
    <w:rsid w:val="00B2398E"/>
    <w:rsid w:val="00B275A7"/>
    <w:rsid w:val="00B276D0"/>
    <w:rsid w:val="00B2771B"/>
    <w:rsid w:val="00B3023F"/>
    <w:rsid w:val="00B30DBC"/>
    <w:rsid w:val="00B30FC0"/>
    <w:rsid w:val="00B31F08"/>
    <w:rsid w:val="00B33269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5C82"/>
    <w:rsid w:val="00B46239"/>
    <w:rsid w:val="00B47933"/>
    <w:rsid w:val="00B5123E"/>
    <w:rsid w:val="00B5304E"/>
    <w:rsid w:val="00B54393"/>
    <w:rsid w:val="00B555A7"/>
    <w:rsid w:val="00B557BA"/>
    <w:rsid w:val="00B55A1B"/>
    <w:rsid w:val="00B56D5B"/>
    <w:rsid w:val="00B608FC"/>
    <w:rsid w:val="00B60C20"/>
    <w:rsid w:val="00B611E0"/>
    <w:rsid w:val="00B6153B"/>
    <w:rsid w:val="00B621B1"/>
    <w:rsid w:val="00B623AD"/>
    <w:rsid w:val="00B62D73"/>
    <w:rsid w:val="00B62EA8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774A3"/>
    <w:rsid w:val="00B80404"/>
    <w:rsid w:val="00B81607"/>
    <w:rsid w:val="00B81AFF"/>
    <w:rsid w:val="00B81CA8"/>
    <w:rsid w:val="00B8230C"/>
    <w:rsid w:val="00B835DC"/>
    <w:rsid w:val="00B8362A"/>
    <w:rsid w:val="00B8387C"/>
    <w:rsid w:val="00B85137"/>
    <w:rsid w:val="00B86026"/>
    <w:rsid w:val="00B860F1"/>
    <w:rsid w:val="00B86661"/>
    <w:rsid w:val="00B90967"/>
    <w:rsid w:val="00B9103D"/>
    <w:rsid w:val="00B91127"/>
    <w:rsid w:val="00B91DCA"/>
    <w:rsid w:val="00B92830"/>
    <w:rsid w:val="00B9397E"/>
    <w:rsid w:val="00B94AE7"/>
    <w:rsid w:val="00B952D0"/>
    <w:rsid w:val="00B9629C"/>
    <w:rsid w:val="00B9639E"/>
    <w:rsid w:val="00BA063A"/>
    <w:rsid w:val="00BA1477"/>
    <w:rsid w:val="00BA14E6"/>
    <w:rsid w:val="00BA2B3D"/>
    <w:rsid w:val="00BA5BAE"/>
    <w:rsid w:val="00BA6CC1"/>
    <w:rsid w:val="00BA6D3A"/>
    <w:rsid w:val="00BA705E"/>
    <w:rsid w:val="00BB28C9"/>
    <w:rsid w:val="00BB3DCA"/>
    <w:rsid w:val="00BB4297"/>
    <w:rsid w:val="00BB45E2"/>
    <w:rsid w:val="00BB5F64"/>
    <w:rsid w:val="00BB6678"/>
    <w:rsid w:val="00BB79F5"/>
    <w:rsid w:val="00BB7A8F"/>
    <w:rsid w:val="00BC01D3"/>
    <w:rsid w:val="00BC0C7C"/>
    <w:rsid w:val="00BC1532"/>
    <w:rsid w:val="00BC1668"/>
    <w:rsid w:val="00BC19CE"/>
    <w:rsid w:val="00BC232E"/>
    <w:rsid w:val="00BC3030"/>
    <w:rsid w:val="00BC3421"/>
    <w:rsid w:val="00BC4F65"/>
    <w:rsid w:val="00BC67A5"/>
    <w:rsid w:val="00BC7C67"/>
    <w:rsid w:val="00BD1E47"/>
    <w:rsid w:val="00BD22E2"/>
    <w:rsid w:val="00BD3BB4"/>
    <w:rsid w:val="00BD65F8"/>
    <w:rsid w:val="00BD7025"/>
    <w:rsid w:val="00BE170F"/>
    <w:rsid w:val="00BE1E59"/>
    <w:rsid w:val="00BE231D"/>
    <w:rsid w:val="00BE259F"/>
    <w:rsid w:val="00BE3051"/>
    <w:rsid w:val="00BE32D0"/>
    <w:rsid w:val="00BE413B"/>
    <w:rsid w:val="00BE417E"/>
    <w:rsid w:val="00BE4838"/>
    <w:rsid w:val="00BE6152"/>
    <w:rsid w:val="00BE784A"/>
    <w:rsid w:val="00BE7EAD"/>
    <w:rsid w:val="00BF0453"/>
    <w:rsid w:val="00BF0CF2"/>
    <w:rsid w:val="00BF1B90"/>
    <w:rsid w:val="00BF2082"/>
    <w:rsid w:val="00BF218F"/>
    <w:rsid w:val="00BF3C62"/>
    <w:rsid w:val="00BF67B8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1D95"/>
    <w:rsid w:val="00C22DE7"/>
    <w:rsid w:val="00C22FAF"/>
    <w:rsid w:val="00C231C2"/>
    <w:rsid w:val="00C235DA"/>
    <w:rsid w:val="00C24359"/>
    <w:rsid w:val="00C2509C"/>
    <w:rsid w:val="00C2517E"/>
    <w:rsid w:val="00C26A31"/>
    <w:rsid w:val="00C26FEF"/>
    <w:rsid w:val="00C279B0"/>
    <w:rsid w:val="00C30A8B"/>
    <w:rsid w:val="00C30D32"/>
    <w:rsid w:val="00C31447"/>
    <w:rsid w:val="00C34FE5"/>
    <w:rsid w:val="00C350EA"/>
    <w:rsid w:val="00C35262"/>
    <w:rsid w:val="00C3614C"/>
    <w:rsid w:val="00C37B78"/>
    <w:rsid w:val="00C37E16"/>
    <w:rsid w:val="00C37E44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2598"/>
    <w:rsid w:val="00C52896"/>
    <w:rsid w:val="00C55F67"/>
    <w:rsid w:val="00C57153"/>
    <w:rsid w:val="00C60149"/>
    <w:rsid w:val="00C60DBF"/>
    <w:rsid w:val="00C6113A"/>
    <w:rsid w:val="00C6163F"/>
    <w:rsid w:val="00C622B4"/>
    <w:rsid w:val="00C63BDB"/>
    <w:rsid w:val="00C65153"/>
    <w:rsid w:val="00C6617D"/>
    <w:rsid w:val="00C66E78"/>
    <w:rsid w:val="00C72C93"/>
    <w:rsid w:val="00C74DE5"/>
    <w:rsid w:val="00C74E0F"/>
    <w:rsid w:val="00C76F18"/>
    <w:rsid w:val="00C776B8"/>
    <w:rsid w:val="00C77E2A"/>
    <w:rsid w:val="00C80770"/>
    <w:rsid w:val="00C83874"/>
    <w:rsid w:val="00C84873"/>
    <w:rsid w:val="00C85D96"/>
    <w:rsid w:val="00C8671C"/>
    <w:rsid w:val="00C86F6C"/>
    <w:rsid w:val="00C8744E"/>
    <w:rsid w:val="00C91D7E"/>
    <w:rsid w:val="00C93913"/>
    <w:rsid w:val="00C94526"/>
    <w:rsid w:val="00C95727"/>
    <w:rsid w:val="00C969C5"/>
    <w:rsid w:val="00C97B6C"/>
    <w:rsid w:val="00C97DFF"/>
    <w:rsid w:val="00C97F92"/>
    <w:rsid w:val="00CA21F5"/>
    <w:rsid w:val="00CA272B"/>
    <w:rsid w:val="00CA30B6"/>
    <w:rsid w:val="00CA402E"/>
    <w:rsid w:val="00CA508F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B74CC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1191"/>
    <w:rsid w:val="00CD2EFE"/>
    <w:rsid w:val="00CD4EB5"/>
    <w:rsid w:val="00CD5269"/>
    <w:rsid w:val="00CD6569"/>
    <w:rsid w:val="00CD6B3A"/>
    <w:rsid w:val="00CD6C3C"/>
    <w:rsid w:val="00CE03D8"/>
    <w:rsid w:val="00CE2494"/>
    <w:rsid w:val="00CE25AB"/>
    <w:rsid w:val="00CE436D"/>
    <w:rsid w:val="00CE46BB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139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2DD0"/>
    <w:rsid w:val="00D13514"/>
    <w:rsid w:val="00D13AE5"/>
    <w:rsid w:val="00D14707"/>
    <w:rsid w:val="00D2007E"/>
    <w:rsid w:val="00D202E8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65E"/>
    <w:rsid w:val="00D3679A"/>
    <w:rsid w:val="00D36C5E"/>
    <w:rsid w:val="00D36CB1"/>
    <w:rsid w:val="00D37D21"/>
    <w:rsid w:val="00D43493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3A6"/>
    <w:rsid w:val="00D63684"/>
    <w:rsid w:val="00D64A54"/>
    <w:rsid w:val="00D64E43"/>
    <w:rsid w:val="00D6570D"/>
    <w:rsid w:val="00D65969"/>
    <w:rsid w:val="00D66B44"/>
    <w:rsid w:val="00D71706"/>
    <w:rsid w:val="00D71C2A"/>
    <w:rsid w:val="00D75205"/>
    <w:rsid w:val="00D7529A"/>
    <w:rsid w:val="00D77A08"/>
    <w:rsid w:val="00D81226"/>
    <w:rsid w:val="00D81C63"/>
    <w:rsid w:val="00D8266C"/>
    <w:rsid w:val="00D832A9"/>
    <w:rsid w:val="00D83466"/>
    <w:rsid w:val="00D845FF"/>
    <w:rsid w:val="00D85202"/>
    <w:rsid w:val="00D85237"/>
    <w:rsid w:val="00D8618E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4DE"/>
    <w:rsid w:val="00D95E9A"/>
    <w:rsid w:val="00D968DE"/>
    <w:rsid w:val="00D9708B"/>
    <w:rsid w:val="00D971EA"/>
    <w:rsid w:val="00D97C60"/>
    <w:rsid w:val="00DA0962"/>
    <w:rsid w:val="00DA0FAB"/>
    <w:rsid w:val="00DA1062"/>
    <w:rsid w:val="00DA1630"/>
    <w:rsid w:val="00DA4008"/>
    <w:rsid w:val="00DA47BC"/>
    <w:rsid w:val="00DA5078"/>
    <w:rsid w:val="00DA7175"/>
    <w:rsid w:val="00DB0128"/>
    <w:rsid w:val="00DB15B8"/>
    <w:rsid w:val="00DB1A21"/>
    <w:rsid w:val="00DB1B20"/>
    <w:rsid w:val="00DB22E6"/>
    <w:rsid w:val="00DB2F0E"/>
    <w:rsid w:val="00DB33F0"/>
    <w:rsid w:val="00DB34EF"/>
    <w:rsid w:val="00DB3624"/>
    <w:rsid w:val="00DB3BED"/>
    <w:rsid w:val="00DB433E"/>
    <w:rsid w:val="00DB659D"/>
    <w:rsid w:val="00DB7B70"/>
    <w:rsid w:val="00DC027D"/>
    <w:rsid w:val="00DC0AED"/>
    <w:rsid w:val="00DC349E"/>
    <w:rsid w:val="00DC3B12"/>
    <w:rsid w:val="00DC450B"/>
    <w:rsid w:val="00DC5C73"/>
    <w:rsid w:val="00DC764A"/>
    <w:rsid w:val="00DD0752"/>
    <w:rsid w:val="00DD19BE"/>
    <w:rsid w:val="00DD1B0D"/>
    <w:rsid w:val="00DD28DA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6012"/>
    <w:rsid w:val="00DE7066"/>
    <w:rsid w:val="00DF354D"/>
    <w:rsid w:val="00DF3FE5"/>
    <w:rsid w:val="00DF4239"/>
    <w:rsid w:val="00DF4373"/>
    <w:rsid w:val="00DF6868"/>
    <w:rsid w:val="00DF6AEF"/>
    <w:rsid w:val="00DF774C"/>
    <w:rsid w:val="00E00458"/>
    <w:rsid w:val="00E0118E"/>
    <w:rsid w:val="00E01C91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6177"/>
    <w:rsid w:val="00E162D9"/>
    <w:rsid w:val="00E167A5"/>
    <w:rsid w:val="00E16AF7"/>
    <w:rsid w:val="00E172D7"/>
    <w:rsid w:val="00E20C53"/>
    <w:rsid w:val="00E210B9"/>
    <w:rsid w:val="00E2198B"/>
    <w:rsid w:val="00E22B55"/>
    <w:rsid w:val="00E240AC"/>
    <w:rsid w:val="00E24A50"/>
    <w:rsid w:val="00E24D97"/>
    <w:rsid w:val="00E25B5F"/>
    <w:rsid w:val="00E3049A"/>
    <w:rsid w:val="00E31E09"/>
    <w:rsid w:val="00E31EC1"/>
    <w:rsid w:val="00E32448"/>
    <w:rsid w:val="00E32595"/>
    <w:rsid w:val="00E341CF"/>
    <w:rsid w:val="00E34E16"/>
    <w:rsid w:val="00E34EB0"/>
    <w:rsid w:val="00E35995"/>
    <w:rsid w:val="00E36968"/>
    <w:rsid w:val="00E4062E"/>
    <w:rsid w:val="00E40711"/>
    <w:rsid w:val="00E436AD"/>
    <w:rsid w:val="00E4415B"/>
    <w:rsid w:val="00E44A75"/>
    <w:rsid w:val="00E450CF"/>
    <w:rsid w:val="00E45EF3"/>
    <w:rsid w:val="00E46AC9"/>
    <w:rsid w:val="00E46BC5"/>
    <w:rsid w:val="00E475F6"/>
    <w:rsid w:val="00E50BC4"/>
    <w:rsid w:val="00E5175E"/>
    <w:rsid w:val="00E51B98"/>
    <w:rsid w:val="00E523D4"/>
    <w:rsid w:val="00E52B3A"/>
    <w:rsid w:val="00E52B81"/>
    <w:rsid w:val="00E555FD"/>
    <w:rsid w:val="00E558A2"/>
    <w:rsid w:val="00E55D12"/>
    <w:rsid w:val="00E562A1"/>
    <w:rsid w:val="00E570C5"/>
    <w:rsid w:val="00E57247"/>
    <w:rsid w:val="00E5799C"/>
    <w:rsid w:val="00E62B3E"/>
    <w:rsid w:val="00E6777D"/>
    <w:rsid w:val="00E71BC1"/>
    <w:rsid w:val="00E72506"/>
    <w:rsid w:val="00E7274A"/>
    <w:rsid w:val="00E73058"/>
    <w:rsid w:val="00E739E1"/>
    <w:rsid w:val="00E73ED3"/>
    <w:rsid w:val="00E7404C"/>
    <w:rsid w:val="00E74B4C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7762D"/>
    <w:rsid w:val="00E80160"/>
    <w:rsid w:val="00E80E1E"/>
    <w:rsid w:val="00E80FB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0AC4"/>
    <w:rsid w:val="00E91693"/>
    <w:rsid w:val="00E91C85"/>
    <w:rsid w:val="00E92E9C"/>
    <w:rsid w:val="00E93F78"/>
    <w:rsid w:val="00E94230"/>
    <w:rsid w:val="00E94BDF"/>
    <w:rsid w:val="00E96059"/>
    <w:rsid w:val="00E96A29"/>
    <w:rsid w:val="00EA0356"/>
    <w:rsid w:val="00EA069D"/>
    <w:rsid w:val="00EA1006"/>
    <w:rsid w:val="00EA16DA"/>
    <w:rsid w:val="00EA1CD2"/>
    <w:rsid w:val="00EA3373"/>
    <w:rsid w:val="00EA350B"/>
    <w:rsid w:val="00EA36E3"/>
    <w:rsid w:val="00EA3886"/>
    <w:rsid w:val="00EA7187"/>
    <w:rsid w:val="00EA7E9E"/>
    <w:rsid w:val="00EB092A"/>
    <w:rsid w:val="00EB11DF"/>
    <w:rsid w:val="00EB441E"/>
    <w:rsid w:val="00EB4FED"/>
    <w:rsid w:val="00EB54BF"/>
    <w:rsid w:val="00EB6039"/>
    <w:rsid w:val="00EB7149"/>
    <w:rsid w:val="00EC067B"/>
    <w:rsid w:val="00EC0822"/>
    <w:rsid w:val="00EC0F0D"/>
    <w:rsid w:val="00EC0F43"/>
    <w:rsid w:val="00EC10E9"/>
    <w:rsid w:val="00EC1E2C"/>
    <w:rsid w:val="00EC28C8"/>
    <w:rsid w:val="00EC2AE9"/>
    <w:rsid w:val="00EC380F"/>
    <w:rsid w:val="00EC564B"/>
    <w:rsid w:val="00EC76AC"/>
    <w:rsid w:val="00ED0D78"/>
    <w:rsid w:val="00ED4337"/>
    <w:rsid w:val="00ED43A9"/>
    <w:rsid w:val="00ED4AD0"/>
    <w:rsid w:val="00ED4E00"/>
    <w:rsid w:val="00ED5C3A"/>
    <w:rsid w:val="00ED6948"/>
    <w:rsid w:val="00EE0045"/>
    <w:rsid w:val="00EE1E88"/>
    <w:rsid w:val="00EE1EAA"/>
    <w:rsid w:val="00EE26BE"/>
    <w:rsid w:val="00EE325E"/>
    <w:rsid w:val="00EE670F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50D5"/>
    <w:rsid w:val="00EF6569"/>
    <w:rsid w:val="00EF739C"/>
    <w:rsid w:val="00EF7543"/>
    <w:rsid w:val="00F004FA"/>
    <w:rsid w:val="00F00592"/>
    <w:rsid w:val="00F00D6A"/>
    <w:rsid w:val="00F02B7B"/>
    <w:rsid w:val="00F03077"/>
    <w:rsid w:val="00F0371A"/>
    <w:rsid w:val="00F03A59"/>
    <w:rsid w:val="00F03E1C"/>
    <w:rsid w:val="00F03F5D"/>
    <w:rsid w:val="00F045EE"/>
    <w:rsid w:val="00F0745F"/>
    <w:rsid w:val="00F07BCD"/>
    <w:rsid w:val="00F104AF"/>
    <w:rsid w:val="00F10699"/>
    <w:rsid w:val="00F1110E"/>
    <w:rsid w:val="00F11399"/>
    <w:rsid w:val="00F12DBB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2CF9"/>
    <w:rsid w:val="00F23405"/>
    <w:rsid w:val="00F23EDA"/>
    <w:rsid w:val="00F2415D"/>
    <w:rsid w:val="00F24E63"/>
    <w:rsid w:val="00F25755"/>
    <w:rsid w:val="00F26ABC"/>
    <w:rsid w:val="00F270F5"/>
    <w:rsid w:val="00F27285"/>
    <w:rsid w:val="00F27D44"/>
    <w:rsid w:val="00F308B2"/>
    <w:rsid w:val="00F30E53"/>
    <w:rsid w:val="00F31B60"/>
    <w:rsid w:val="00F31C43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658"/>
    <w:rsid w:val="00F42F1A"/>
    <w:rsid w:val="00F45931"/>
    <w:rsid w:val="00F45BD8"/>
    <w:rsid w:val="00F4606B"/>
    <w:rsid w:val="00F4615F"/>
    <w:rsid w:val="00F462A6"/>
    <w:rsid w:val="00F46B11"/>
    <w:rsid w:val="00F46B6E"/>
    <w:rsid w:val="00F4761E"/>
    <w:rsid w:val="00F51268"/>
    <w:rsid w:val="00F512E0"/>
    <w:rsid w:val="00F51474"/>
    <w:rsid w:val="00F534A6"/>
    <w:rsid w:val="00F54CE8"/>
    <w:rsid w:val="00F55858"/>
    <w:rsid w:val="00F5632D"/>
    <w:rsid w:val="00F56CE1"/>
    <w:rsid w:val="00F57025"/>
    <w:rsid w:val="00F5779D"/>
    <w:rsid w:val="00F600AD"/>
    <w:rsid w:val="00F60C5B"/>
    <w:rsid w:val="00F610D2"/>
    <w:rsid w:val="00F629C6"/>
    <w:rsid w:val="00F62B42"/>
    <w:rsid w:val="00F62B49"/>
    <w:rsid w:val="00F639F4"/>
    <w:rsid w:val="00F63D10"/>
    <w:rsid w:val="00F63D2C"/>
    <w:rsid w:val="00F6481C"/>
    <w:rsid w:val="00F6520C"/>
    <w:rsid w:val="00F66C17"/>
    <w:rsid w:val="00F673F9"/>
    <w:rsid w:val="00F71E86"/>
    <w:rsid w:val="00F72563"/>
    <w:rsid w:val="00F731DC"/>
    <w:rsid w:val="00F746D9"/>
    <w:rsid w:val="00F74EB8"/>
    <w:rsid w:val="00F74EDF"/>
    <w:rsid w:val="00F754BE"/>
    <w:rsid w:val="00F76012"/>
    <w:rsid w:val="00F767EE"/>
    <w:rsid w:val="00F81073"/>
    <w:rsid w:val="00F822D2"/>
    <w:rsid w:val="00F82BC9"/>
    <w:rsid w:val="00F83E07"/>
    <w:rsid w:val="00F90988"/>
    <w:rsid w:val="00F90C5D"/>
    <w:rsid w:val="00F913C7"/>
    <w:rsid w:val="00F91719"/>
    <w:rsid w:val="00F92194"/>
    <w:rsid w:val="00F94706"/>
    <w:rsid w:val="00F94C91"/>
    <w:rsid w:val="00F95490"/>
    <w:rsid w:val="00F9594D"/>
    <w:rsid w:val="00F95E58"/>
    <w:rsid w:val="00F96783"/>
    <w:rsid w:val="00F97332"/>
    <w:rsid w:val="00F97A49"/>
    <w:rsid w:val="00F97F8B"/>
    <w:rsid w:val="00FA2125"/>
    <w:rsid w:val="00FA4590"/>
    <w:rsid w:val="00FA6D9E"/>
    <w:rsid w:val="00FA7998"/>
    <w:rsid w:val="00FB11BE"/>
    <w:rsid w:val="00FB1841"/>
    <w:rsid w:val="00FB1B67"/>
    <w:rsid w:val="00FB2829"/>
    <w:rsid w:val="00FB2CC7"/>
    <w:rsid w:val="00FB39A9"/>
    <w:rsid w:val="00FB3BC6"/>
    <w:rsid w:val="00FB3C30"/>
    <w:rsid w:val="00FB4170"/>
    <w:rsid w:val="00FB54D1"/>
    <w:rsid w:val="00FB627B"/>
    <w:rsid w:val="00FC01B6"/>
    <w:rsid w:val="00FC01E5"/>
    <w:rsid w:val="00FC0C71"/>
    <w:rsid w:val="00FC112D"/>
    <w:rsid w:val="00FC188F"/>
    <w:rsid w:val="00FC69EE"/>
    <w:rsid w:val="00FC7A30"/>
    <w:rsid w:val="00FD06FA"/>
    <w:rsid w:val="00FD0DC1"/>
    <w:rsid w:val="00FD41F1"/>
    <w:rsid w:val="00FD4E1F"/>
    <w:rsid w:val="00FD539E"/>
    <w:rsid w:val="00FD5488"/>
    <w:rsid w:val="00FD6729"/>
    <w:rsid w:val="00FD7CFF"/>
    <w:rsid w:val="00FE1836"/>
    <w:rsid w:val="00FE1C60"/>
    <w:rsid w:val="00FE285C"/>
    <w:rsid w:val="00FE32C8"/>
    <w:rsid w:val="00FE55B3"/>
    <w:rsid w:val="00FE639C"/>
    <w:rsid w:val="00FE6B22"/>
    <w:rsid w:val="00FE74E3"/>
    <w:rsid w:val="00FE7B0F"/>
    <w:rsid w:val="00FF066A"/>
    <w:rsid w:val="00FF088C"/>
    <w:rsid w:val="00FF08B9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  <w15:docId w15:val="{C6CED00C-C454-4810-A18E-51AD3A32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74B4C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34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3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  <w:style w:type="table" w:customStyle="1" w:styleId="3f0">
    <w:name w:val="רשת טבלה3"/>
    <w:basedOn w:val="a4"/>
    <w:next w:val="af3"/>
    <w:uiPriority w:val="39"/>
    <w:rsid w:val="0025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facebook.com/DafShevui/?hc_ref=SEARCH&amp;fref=n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afshv@mail.biu.ac.il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1.biu.ac.il/parasha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CD00-6758-4B5D-9104-C251BD2E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</Pages>
  <Words>1254</Words>
  <Characters>6273</Characters>
  <Application>Microsoft Office Word</Application>
  <DocSecurity>0</DocSecurity>
  <Lines>52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יצחק רוזן</cp:lastModifiedBy>
  <cp:revision>154</cp:revision>
  <cp:lastPrinted>2021-10-07T11:13:00Z</cp:lastPrinted>
  <dcterms:created xsi:type="dcterms:W3CDTF">2021-07-19T09:55:00Z</dcterms:created>
  <dcterms:modified xsi:type="dcterms:W3CDTF">2021-10-07T11:38:00Z</dcterms:modified>
</cp:coreProperties>
</file>