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4A86889" w:rsidR="00763D19" w:rsidRPr="004A3345" w:rsidRDefault="007906A2" w:rsidP="005D743F">
      <w:pPr>
        <w:widowControl w:val="0"/>
        <w:tabs>
          <w:tab w:val="right" w:pos="9632"/>
        </w:tabs>
        <w:jc w:val="left"/>
        <w:rPr>
          <w:rFonts w:ascii="Narkisim" w:hAnsi="Narkisim" w:cs="Narkisim"/>
          <w:color w:val="125A49"/>
          <w:sz w:val="2"/>
          <w:szCs w:val="2"/>
          <w:lang w:bidi="he-IL"/>
        </w:rPr>
        <w:sectPr w:rsidR="00763D19" w:rsidRPr="004A3345" w:rsidSect="00A41492">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proofErr w:type="spellStart"/>
      <w:r w:rsidR="005D743F" w:rsidRPr="005D743F">
        <w:rPr>
          <w:rFonts w:ascii="Narkisim" w:hAnsi="Narkisim" w:cs="Narkisim"/>
          <w:color w:val="125A49"/>
          <w:sz w:val="28"/>
          <w:szCs w:val="28"/>
          <w:rtl/>
          <w:lang w:bidi="he-IL"/>
        </w:rPr>
        <w:t>שֹׁ</w:t>
      </w:r>
      <w:r w:rsidR="00D426E8">
        <w:rPr>
          <w:rFonts w:ascii="Narkisim" w:hAnsi="Narkisim" w:cs="Narkisim" w:hint="cs"/>
          <w:color w:val="125A49"/>
          <w:sz w:val="28"/>
          <w:szCs w:val="28"/>
          <w:rtl/>
          <w:lang w:bidi="he-IL"/>
        </w:rPr>
        <w:t>פטים</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D426E8">
        <w:rPr>
          <w:rFonts w:ascii="Narkisim" w:hAnsi="Narkisim" w:cs="Narkisim" w:hint="cs"/>
          <w:color w:val="125A49"/>
          <w:sz w:val="28"/>
          <w:szCs w:val="28"/>
          <w:rtl/>
          <w:lang w:bidi="he-IL"/>
        </w:rPr>
        <w:t>1</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A41492">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4AFADDEC" w:rsidR="00763D19" w:rsidRPr="00D968DE" w:rsidRDefault="00D426E8" w:rsidP="00D5526B">
      <w:pPr>
        <w:tabs>
          <w:tab w:val="left" w:pos="3466"/>
          <w:tab w:val="center" w:pos="4876"/>
          <w:tab w:val="left" w:pos="8164"/>
        </w:tabs>
        <w:bidi/>
        <w:spacing w:before="360"/>
        <w:jc w:val="center"/>
        <w:rPr>
          <w:rFonts w:ascii="Narkisim" w:hAnsi="Narkisim" w:cs="Narkisim"/>
          <w:b/>
          <w:bCs/>
          <w:color w:val="7BCDE5"/>
          <w:sz w:val="46"/>
          <w:szCs w:val="46"/>
          <w:u w:val="single"/>
          <w:rtl/>
          <w:lang w:bidi="he-IL"/>
        </w:rPr>
      </w:pPr>
      <w:r w:rsidRPr="00D426E8">
        <w:rPr>
          <w:rFonts w:ascii="Narkisim" w:hAnsi="Narkisim" w:cs="Narkisim"/>
          <w:b/>
          <w:bCs/>
          <w:color w:val="7BCDE5"/>
          <w:sz w:val="46"/>
          <w:szCs w:val="46"/>
          <w:rtl/>
          <w:lang w:bidi="he-IL"/>
        </w:rPr>
        <w:lastRenderedPageBreak/>
        <w:t>סוד עגלה ערופה</w:t>
      </w:r>
      <w:r w:rsidR="00437338" w:rsidRPr="00437338">
        <w:rPr>
          <w:rFonts w:ascii="Narkisim" w:hAnsi="Narkisim" w:cs="Narkisim"/>
          <w:b/>
          <w:bCs/>
          <w:color w:val="7BCDE5"/>
          <w:sz w:val="46"/>
          <w:szCs w:val="46"/>
          <w:rtl/>
          <w:lang w:bidi="he-IL"/>
        </w:rPr>
        <w:t xml:space="preserve"> </w:t>
      </w:r>
    </w:p>
    <w:p w14:paraId="1CE81A4C" w14:textId="554D0A31" w:rsidR="002A5D78" w:rsidRPr="00BD1E47" w:rsidRDefault="00D426E8" w:rsidP="00D5526B">
      <w:pPr>
        <w:tabs>
          <w:tab w:val="left" w:pos="8164"/>
        </w:tabs>
        <w:bidi/>
        <w:spacing w:before="120" w:after="480"/>
        <w:jc w:val="center"/>
        <w:rPr>
          <w:rFonts w:ascii="Narkisim" w:hAnsi="Narkisim" w:cs="Narkisim"/>
          <w:b/>
          <w:bCs/>
          <w:color w:val="125A49"/>
          <w:sz w:val="36"/>
          <w:szCs w:val="36"/>
          <w:lang w:bidi="he-IL"/>
        </w:rPr>
      </w:pPr>
      <w:r w:rsidRPr="00D426E8">
        <w:rPr>
          <w:rFonts w:ascii="Narkisim" w:hAnsi="Narkisim" w:cs="Narkisim"/>
          <w:b/>
          <w:bCs/>
          <w:color w:val="125A49"/>
          <w:sz w:val="36"/>
          <w:szCs w:val="36"/>
          <w:rtl/>
          <w:lang w:bidi="he-IL"/>
        </w:rPr>
        <w:t>נעמה גולן</w:t>
      </w:r>
      <w:r w:rsidR="007F494E">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A41492">
          <w:footnotePr>
            <w:numRestart w:val="eachSect"/>
          </w:footnotePr>
          <w:type w:val="continuous"/>
          <w:pgSz w:w="11906" w:h="16838"/>
          <w:pgMar w:top="1474" w:right="1264" w:bottom="1134" w:left="1264" w:header="709" w:footer="340" w:gutter="0"/>
          <w:cols w:sep="1" w:space="567"/>
          <w:bidi/>
          <w:rtlGutter/>
          <w:docGrid w:linePitch="360"/>
        </w:sectPr>
      </w:pPr>
    </w:p>
    <w:p w14:paraId="4682D06D" w14:textId="49A0A374" w:rsidR="00D426E8" w:rsidRPr="00D5526B" w:rsidRDefault="00D426E8" w:rsidP="00A41492">
      <w:pPr>
        <w:bidi/>
        <w:spacing w:after="100" w:line="276" w:lineRule="auto"/>
        <w:jc w:val="both"/>
        <w:rPr>
          <w:rFonts w:ascii="Narkisim" w:hAnsi="Narkisim" w:cs="Narkisim"/>
          <w:sz w:val="26"/>
          <w:szCs w:val="26"/>
          <w:rtl/>
          <w:lang w:bidi="he-IL"/>
        </w:rPr>
      </w:pPr>
      <w:bookmarkStart w:id="0" w:name="_Hlk66210212"/>
      <w:r w:rsidRPr="00D5526B">
        <w:rPr>
          <w:rFonts w:ascii="Narkisim" w:hAnsi="Narkisim" w:cs="Narkisim"/>
          <w:sz w:val="26"/>
          <w:szCs w:val="26"/>
          <w:rtl/>
          <w:lang w:bidi="he-IL"/>
        </w:rPr>
        <w:lastRenderedPageBreak/>
        <w:t xml:space="preserve">פרשת </w:t>
      </w:r>
      <w:r w:rsidR="00202E7C" w:rsidRPr="00D5526B">
        <w:rPr>
          <w:rFonts w:ascii="Narkisim" w:hAnsi="Narkisim" w:cs="Narkisim" w:hint="cs"/>
          <w:sz w:val="26"/>
          <w:szCs w:val="26"/>
          <w:rtl/>
          <w:lang w:bidi="he-IL"/>
        </w:rPr>
        <w:t>'</w:t>
      </w:r>
      <w:r w:rsidRPr="00D5526B">
        <w:rPr>
          <w:rFonts w:ascii="Narkisim" w:hAnsi="Narkisim" w:cs="Narkisim"/>
          <w:sz w:val="26"/>
          <w:szCs w:val="26"/>
          <w:rtl/>
          <w:lang w:bidi="he-IL"/>
        </w:rPr>
        <w:t>עגלה ערופה</w:t>
      </w:r>
      <w:r w:rsidR="00202E7C"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עוסקת ברצח בלתי מפוענח: חלל נמצא בשדה ולא נודע מי ה</w:t>
      </w:r>
      <w:r w:rsidR="00202E7C" w:rsidRPr="00D5526B">
        <w:rPr>
          <w:rFonts w:ascii="Narkisim" w:hAnsi="Narkisim" w:cs="Narkisim" w:hint="cs"/>
          <w:sz w:val="26"/>
          <w:szCs w:val="26"/>
          <w:rtl/>
          <w:lang w:bidi="he-IL"/>
        </w:rPr>
        <w:t>י</w:t>
      </w:r>
      <w:r w:rsidRPr="00D5526B">
        <w:rPr>
          <w:rFonts w:ascii="Narkisim" w:hAnsi="Narkisim" w:cs="Narkisim"/>
          <w:sz w:val="26"/>
          <w:szCs w:val="26"/>
          <w:rtl/>
          <w:lang w:bidi="he-IL"/>
        </w:rPr>
        <w:t xml:space="preserve">כהו. במצב כזה הזקנים </w:t>
      </w:r>
      <w:r w:rsidR="00202E7C" w:rsidRPr="00D5526B">
        <w:rPr>
          <w:rFonts w:ascii="Narkisim" w:hAnsi="Narkisim" w:cs="Narkisim"/>
          <w:sz w:val="26"/>
          <w:szCs w:val="26"/>
          <w:rtl/>
          <w:lang w:bidi="he-IL"/>
        </w:rPr>
        <w:t xml:space="preserve">מצווים </w:t>
      </w:r>
      <w:r w:rsidRPr="00D5526B">
        <w:rPr>
          <w:rFonts w:ascii="Narkisim" w:hAnsi="Narkisim" w:cs="Narkisim"/>
          <w:sz w:val="26"/>
          <w:szCs w:val="26"/>
          <w:rtl/>
          <w:lang w:bidi="he-IL"/>
        </w:rPr>
        <w:t>למדוד את המרחק מזירת הפשע אל הערים הקרובות, והעיר הקרובה ביותר אל החלל צריכה לקחת אחריות על מעשה הרצח. זקני העיר מ</w:t>
      </w:r>
      <w:r w:rsidR="005D0D7B" w:rsidRPr="00D5526B">
        <w:rPr>
          <w:rFonts w:ascii="Narkisim" w:eastAsia="Times New Roman" w:hAnsi="Narkisim" w:cs="Narkisim" w:hint="cs"/>
          <w:sz w:val="26"/>
          <w:szCs w:val="26"/>
          <w:rtl/>
          <w:lang w:eastAsia="he-IL" w:bidi="he-IL"/>
        </w:rPr>
        <w:t>צֻ</w:t>
      </w:r>
      <w:r w:rsidRPr="00D5526B">
        <w:rPr>
          <w:rFonts w:ascii="Narkisim" w:hAnsi="Narkisim" w:cs="Narkisim"/>
          <w:sz w:val="26"/>
          <w:szCs w:val="26"/>
          <w:rtl/>
          <w:lang w:bidi="he-IL"/>
        </w:rPr>
        <w:t xml:space="preserve">ווים לערוך טקס כפרה באמצעות עריפת עגלה בנחל איתן, לרחוץ </w:t>
      </w:r>
      <w:r w:rsidR="00202E7C" w:rsidRPr="00D5526B">
        <w:rPr>
          <w:rFonts w:ascii="Narkisim" w:hAnsi="Narkisim" w:cs="Narkisim" w:hint="cs"/>
          <w:sz w:val="26"/>
          <w:szCs w:val="26"/>
          <w:rtl/>
          <w:lang w:bidi="he-IL"/>
        </w:rPr>
        <w:t xml:space="preserve">את </w:t>
      </w:r>
      <w:r w:rsidRPr="00D5526B">
        <w:rPr>
          <w:rFonts w:ascii="Narkisim" w:hAnsi="Narkisim" w:cs="Narkisim"/>
          <w:sz w:val="26"/>
          <w:szCs w:val="26"/>
          <w:rtl/>
          <w:lang w:bidi="he-IL"/>
        </w:rPr>
        <w:t xml:space="preserve">ידיהם על העגלה </w:t>
      </w:r>
      <w:r w:rsidR="00202E7C" w:rsidRPr="00D5526B">
        <w:rPr>
          <w:rFonts w:ascii="Narkisim" w:hAnsi="Narkisim" w:cs="Narkisim" w:hint="cs"/>
          <w:sz w:val="26"/>
          <w:szCs w:val="26"/>
          <w:rtl/>
          <w:lang w:bidi="he-IL"/>
        </w:rPr>
        <w:t>ו</w:t>
      </w:r>
      <w:r w:rsidRPr="00D5526B">
        <w:rPr>
          <w:rFonts w:ascii="Narkisim" w:hAnsi="Narkisim" w:cs="Narkisim"/>
          <w:sz w:val="26"/>
          <w:szCs w:val="26"/>
          <w:rtl/>
          <w:lang w:bidi="he-IL"/>
        </w:rPr>
        <w:t>לומר: "</w:t>
      </w:r>
      <w:proofErr w:type="spellStart"/>
      <w:r w:rsidR="00E16598" w:rsidRPr="00D5526B">
        <w:rPr>
          <w:rFonts w:ascii="Narkisim" w:hAnsi="Narkisim" w:cs="Narkisim"/>
          <w:sz w:val="26"/>
          <w:szCs w:val="26"/>
          <w:rtl/>
          <w:lang w:bidi="he-IL"/>
        </w:rPr>
        <w:t>יָדֵינ</w:t>
      </w:r>
      <w:r w:rsidR="00E16598" w:rsidRPr="00D5526B">
        <w:rPr>
          <w:rFonts w:ascii="Narkisim" w:hAnsi="Narkisim" w:cs="Narkisim" w:hint="cs"/>
          <w:sz w:val="26"/>
          <w:szCs w:val="26"/>
          <w:rtl/>
          <w:lang w:bidi="he-IL"/>
        </w:rPr>
        <w:t>וּ</w:t>
      </w:r>
      <w:proofErr w:type="spellEnd"/>
      <w:r w:rsidR="00E16598" w:rsidRPr="00D5526B">
        <w:rPr>
          <w:rFonts w:ascii="Narkisim" w:hAnsi="Narkisim" w:cs="Narkisim"/>
          <w:sz w:val="26"/>
          <w:szCs w:val="26"/>
          <w:rtl/>
          <w:lang w:bidi="he-IL"/>
        </w:rPr>
        <w:t xml:space="preserve"> לֹא </w:t>
      </w:r>
      <w:proofErr w:type="spellStart"/>
      <w:r w:rsidR="00E16598" w:rsidRPr="00D5526B">
        <w:rPr>
          <w:rFonts w:ascii="Narkisim" w:hAnsi="Narkisim" w:cs="Narkisim" w:hint="cs"/>
          <w:sz w:val="26"/>
          <w:szCs w:val="26"/>
          <w:rtl/>
          <w:lang w:bidi="he-IL"/>
        </w:rPr>
        <w:t>שָׁ</w:t>
      </w:r>
      <w:r w:rsidR="00E16598" w:rsidRPr="00D5526B">
        <w:rPr>
          <w:rFonts w:ascii="Narkisim" w:hAnsi="Narkisim" w:cs="Narkisim" w:hint="eastAsia"/>
          <w:sz w:val="26"/>
          <w:szCs w:val="26"/>
          <w:rtl/>
          <w:lang w:bidi="he-IL"/>
        </w:rPr>
        <w:t>פְכֻה</w:t>
      </w:r>
      <w:proofErr w:type="spellEnd"/>
      <w:r w:rsidR="00E16598" w:rsidRPr="00D5526B">
        <w:rPr>
          <w:rFonts w:ascii="Narkisim" w:hAnsi="Narkisim" w:cs="Narkisim"/>
          <w:sz w:val="26"/>
          <w:szCs w:val="26"/>
          <w:rtl/>
          <w:lang w:bidi="he-IL"/>
        </w:rPr>
        <w:t xml:space="preserve"> אֶת</w:t>
      </w:r>
      <w:r w:rsidR="00E16598" w:rsidRPr="00D5526B">
        <w:rPr>
          <w:rFonts w:ascii="Narkisim" w:hAnsi="Narkisim" w:cs="Narkisim" w:hint="cs"/>
          <w:sz w:val="26"/>
          <w:szCs w:val="26"/>
          <w:rtl/>
          <w:lang w:bidi="he-IL"/>
        </w:rPr>
        <w:t xml:space="preserve"> </w:t>
      </w:r>
      <w:proofErr w:type="spellStart"/>
      <w:r w:rsidR="00E16598" w:rsidRPr="00D5526B">
        <w:rPr>
          <w:rFonts w:ascii="Narkisim" w:hAnsi="Narkisim" w:cs="Narkisim"/>
          <w:sz w:val="26"/>
          <w:szCs w:val="26"/>
          <w:rtl/>
          <w:lang w:bidi="he-IL"/>
        </w:rPr>
        <w:t>הַ</w:t>
      </w:r>
      <w:r w:rsidR="00E16598" w:rsidRPr="00D5526B">
        <w:rPr>
          <w:rFonts w:ascii="Narkisim" w:hAnsi="Narkisim" w:cs="Narkisim" w:hint="cs"/>
          <w:sz w:val="26"/>
          <w:szCs w:val="26"/>
          <w:rtl/>
          <w:lang w:bidi="he-IL"/>
        </w:rPr>
        <w:t>דָּ</w:t>
      </w:r>
      <w:r w:rsidR="00E16598" w:rsidRPr="00D5526B">
        <w:rPr>
          <w:rFonts w:ascii="Narkisim" w:hAnsi="Narkisim" w:cs="Narkisim" w:hint="eastAsia"/>
          <w:sz w:val="26"/>
          <w:szCs w:val="26"/>
          <w:rtl/>
          <w:lang w:bidi="he-IL"/>
        </w:rPr>
        <w:t>ם</w:t>
      </w:r>
      <w:proofErr w:type="spellEnd"/>
      <w:r w:rsidR="00E16598" w:rsidRPr="00D5526B">
        <w:rPr>
          <w:rFonts w:ascii="Narkisim" w:hAnsi="Narkisim" w:cs="Narkisim"/>
          <w:sz w:val="26"/>
          <w:szCs w:val="26"/>
          <w:rtl/>
          <w:lang w:bidi="he-IL"/>
        </w:rPr>
        <w:t xml:space="preserve"> </w:t>
      </w:r>
      <w:proofErr w:type="spellStart"/>
      <w:r w:rsidR="00E16598" w:rsidRPr="00D5526B">
        <w:rPr>
          <w:rFonts w:ascii="Narkisim" w:hAnsi="Narkisim" w:cs="Narkisim"/>
          <w:sz w:val="26"/>
          <w:szCs w:val="26"/>
          <w:rtl/>
          <w:lang w:bidi="he-IL"/>
        </w:rPr>
        <w:t>הַ</w:t>
      </w:r>
      <w:r w:rsidR="00E16598" w:rsidRPr="00D5526B">
        <w:rPr>
          <w:rFonts w:ascii="Narkisim" w:hAnsi="Narkisim" w:cs="Narkisim" w:hint="cs"/>
          <w:sz w:val="26"/>
          <w:szCs w:val="26"/>
          <w:rtl/>
          <w:lang w:bidi="he-IL"/>
        </w:rPr>
        <w:t>זֶּ</w:t>
      </w:r>
      <w:r w:rsidR="00E16598" w:rsidRPr="00D5526B">
        <w:rPr>
          <w:rFonts w:ascii="Narkisim" w:hAnsi="Narkisim" w:cs="Narkisim" w:hint="eastAsia"/>
          <w:sz w:val="26"/>
          <w:szCs w:val="26"/>
          <w:rtl/>
          <w:lang w:bidi="he-IL"/>
        </w:rPr>
        <w:t>ה</w:t>
      </w:r>
      <w:proofErr w:type="spellEnd"/>
      <w:r w:rsidR="00E16598" w:rsidRPr="00D5526B">
        <w:rPr>
          <w:rFonts w:ascii="Narkisim" w:hAnsi="Narkisim" w:cs="Narkisim"/>
          <w:sz w:val="26"/>
          <w:szCs w:val="26"/>
          <w:rtl/>
          <w:lang w:bidi="he-IL"/>
        </w:rPr>
        <w:t xml:space="preserve"> </w:t>
      </w:r>
      <w:proofErr w:type="spellStart"/>
      <w:r w:rsidR="00E16598" w:rsidRPr="00D5526B">
        <w:rPr>
          <w:rFonts w:ascii="Narkisim" w:hAnsi="Narkisim" w:cs="Narkisim"/>
          <w:sz w:val="26"/>
          <w:szCs w:val="26"/>
          <w:rtl/>
          <w:lang w:bidi="he-IL"/>
        </w:rPr>
        <w:t>וְעֵינֵינ</w:t>
      </w:r>
      <w:r w:rsidR="00E16598" w:rsidRPr="00D5526B">
        <w:rPr>
          <w:rFonts w:ascii="Narkisim" w:hAnsi="Narkisim" w:cs="Narkisim" w:hint="cs"/>
          <w:sz w:val="26"/>
          <w:szCs w:val="26"/>
          <w:rtl/>
          <w:lang w:bidi="he-IL"/>
        </w:rPr>
        <w:t>וּ</w:t>
      </w:r>
      <w:proofErr w:type="spellEnd"/>
      <w:r w:rsidR="00E16598" w:rsidRPr="00D5526B">
        <w:rPr>
          <w:rFonts w:ascii="Narkisim" w:hAnsi="Narkisim" w:cs="Narkisim"/>
          <w:sz w:val="26"/>
          <w:szCs w:val="26"/>
          <w:rtl/>
          <w:lang w:bidi="he-IL"/>
        </w:rPr>
        <w:t xml:space="preserve"> לֹא </w:t>
      </w:r>
      <w:proofErr w:type="spellStart"/>
      <w:r w:rsidR="00E16598" w:rsidRPr="00D5526B">
        <w:rPr>
          <w:rFonts w:ascii="Narkisim" w:hAnsi="Narkisim" w:cs="Narkisim"/>
          <w:sz w:val="26"/>
          <w:szCs w:val="26"/>
          <w:rtl/>
          <w:lang w:bidi="he-IL"/>
        </w:rPr>
        <w:t>רָא</w:t>
      </w:r>
      <w:r w:rsidR="00E16598" w:rsidRPr="00D5526B">
        <w:rPr>
          <w:rFonts w:ascii="Narkisim" w:hAnsi="Narkisim" w:cs="Narkisim" w:hint="cs"/>
          <w:sz w:val="26"/>
          <w:szCs w:val="26"/>
          <w:rtl/>
          <w:lang w:bidi="he-IL"/>
        </w:rPr>
        <w:t>וּ</w:t>
      </w:r>
      <w:proofErr w:type="spellEnd"/>
      <w:r w:rsidRPr="00D5526B">
        <w:rPr>
          <w:rFonts w:ascii="Narkisim" w:hAnsi="Narkisim" w:cs="Narkisim"/>
          <w:sz w:val="26"/>
          <w:szCs w:val="26"/>
          <w:rtl/>
          <w:lang w:bidi="he-IL"/>
        </w:rPr>
        <w:t>" (דב</w:t>
      </w:r>
      <w:r w:rsidR="00E16598"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כא</w:t>
      </w:r>
      <w:r w:rsidR="00E16598" w:rsidRPr="00D5526B">
        <w:rPr>
          <w:rFonts w:ascii="Narkisim" w:hAnsi="Narkisim" w:cs="Narkisim" w:hint="cs"/>
          <w:sz w:val="26"/>
          <w:szCs w:val="26"/>
          <w:rtl/>
          <w:lang w:bidi="he-IL"/>
        </w:rPr>
        <w:t>:</w:t>
      </w:r>
      <w:r w:rsidRPr="00D5526B">
        <w:rPr>
          <w:rFonts w:ascii="Narkisim" w:hAnsi="Narkisim" w:cs="Narkisim"/>
          <w:sz w:val="26"/>
          <w:szCs w:val="26"/>
          <w:rtl/>
          <w:lang w:bidi="he-IL"/>
        </w:rPr>
        <w:t>ז</w:t>
      </w:r>
      <w:proofErr w:type="spellEnd"/>
      <w:r w:rsidRPr="00D5526B">
        <w:rPr>
          <w:rFonts w:ascii="Narkisim" w:hAnsi="Narkisim" w:cs="Narkisim"/>
          <w:sz w:val="26"/>
          <w:szCs w:val="26"/>
          <w:rtl/>
          <w:lang w:bidi="he-IL"/>
        </w:rPr>
        <w:t xml:space="preserve">), ולבקש מה' כפרה על המעשה. </w:t>
      </w:r>
    </w:p>
    <w:p w14:paraId="2382C429" w14:textId="3FF5C7C5"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התפיסה</w:t>
      </w:r>
      <w:r w:rsidR="00202E7C"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לפיה לחברה </w:t>
      </w:r>
      <w:r w:rsidRPr="00D5526B">
        <w:rPr>
          <w:rFonts w:ascii="Narkisim" w:hAnsi="Narkisim" w:cs="Narkisim" w:hint="cs"/>
          <w:sz w:val="26"/>
          <w:szCs w:val="26"/>
          <w:rtl/>
          <w:lang w:bidi="he-IL"/>
        </w:rPr>
        <w:t xml:space="preserve">בכלל </w:t>
      </w:r>
      <w:r w:rsidRPr="00D5526B">
        <w:rPr>
          <w:rFonts w:ascii="Narkisim" w:hAnsi="Narkisim" w:cs="Narkisim"/>
          <w:sz w:val="26"/>
          <w:szCs w:val="26"/>
          <w:rtl/>
          <w:lang w:bidi="he-IL"/>
        </w:rPr>
        <w:t xml:space="preserve">ולמנהיגיה </w:t>
      </w:r>
      <w:r w:rsidRPr="00D5526B">
        <w:rPr>
          <w:rFonts w:ascii="Narkisim" w:hAnsi="Narkisim" w:cs="Narkisim" w:hint="cs"/>
          <w:sz w:val="26"/>
          <w:szCs w:val="26"/>
          <w:rtl/>
          <w:lang w:bidi="he-IL"/>
        </w:rPr>
        <w:t xml:space="preserve">בפרט </w:t>
      </w:r>
      <w:r w:rsidRPr="00D5526B">
        <w:rPr>
          <w:rFonts w:ascii="Narkisim" w:hAnsi="Narkisim" w:cs="Narkisim"/>
          <w:sz w:val="26"/>
          <w:szCs w:val="26"/>
          <w:rtl/>
          <w:lang w:bidi="he-IL"/>
        </w:rPr>
        <w:t>יש אחריות קולקטיבית כלפי מה שמתחולל בתחומה</w:t>
      </w:r>
      <w:r w:rsidRPr="00D5526B">
        <w:rPr>
          <w:rFonts w:ascii="Narkisim" w:hAnsi="Narkisim" w:cs="Narkisim" w:hint="cs"/>
          <w:sz w:val="26"/>
          <w:szCs w:val="26"/>
          <w:rtl/>
          <w:lang w:bidi="he-IL"/>
        </w:rPr>
        <w:t xml:space="preserve">, מצויה </w:t>
      </w:r>
      <w:r w:rsidRPr="00D5526B">
        <w:rPr>
          <w:rFonts w:ascii="Narkisim" w:hAnsi="Narkisim" w:cs="Narkisim"/>
          <w:sz w:val="26"/>
          <w:szCs w:val="26"/>
          <w:rtl/>
          <w:lang w:bidi="he-IL"/>
        </w:rPr>
        <w:t>גם בחוקי המזרח הקדום. כך לדוגמה</w:t>
      </w:r>
      <w:r w:rsidR="00CD7AFA"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על פי חוקי חמורבי (סעיפים 24-23)</w:t>
      </w:r>
      <w:r w:rsidR="00CD7AFA"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אדם שנגזל ממנו רכושו </w:t>
      </w:r>
      <w:r w:rsidRPr="00D5526B">
        <w:rPr>
          <w:rFonts w:ascii="Narkisim" w:hAnsi="Narkisim" w:cs="Narkisim" w:hint="cs"/>
          <w:sz w:val="26"/>
          <w:szCs w:val="26"/>
          <w:rtl/>
          <w:lang w:bidi="he-IL"/>
        </w:rPr>
        <w:t>ו</w:t>
      </w:r>
      <w:r w:rsidR="00CD7AFA" w:rsidRPr="00D5526B">
        <w:rPr>
          <w:rFonts w:ascii="Narkisim" w:hAnsi="Narkisim" w:cs="Narkisim" w:hint="cs"/>
          <w:sz w:val="26"/>
          <w:szCs w:val="26"/>
          <w:rtl/>
          <w:lang w:bidi="he-IL"/>
        </w:rPr>
        <w:t xml:space="preserve">הגזלן </w:t>
      </w:r>
      <w:r w:rsidRPr="00D5526B">
        <w:rPr>
          <w:rFonts w:ascii="Narkisim" w:hAnsi="Narkisim" w:cs="Narkisim" w:hint="cs"/>
          <w:sz w:val="26"/>
          <w:szCs w:val="26"/>
          <w:rtl/>
          <w:lang w:bidi="he-IL"/>
        </w:rPr>
        <w:t xml:space="preserve">לא נתפס, </w:t>
      </w:r>
      <w:r w:rsidRPr="00D5526B">
        <w:rPr>
          <w:rFonts w:ascii="Narkisim" w:hAnsi="Narkisim" w:cs="Narkisim"/>
          <w:sz w:val="26"/>
          <w:szCs w:val="26"/>
          <w:rtl/>
          <w:lang w:bidi="he-IL"/>
        </w:rPr>
        <w:t xml:space="preserve">מצהיר </w:t>
      </w:r>
      <w:r w:rsidR="00CD7AFA" w:rsidRPr="00D5526B">
        <w:rPr>
          <w:rFonts w:ascii="Narkisim" w:hAnsi="Narkisim" w:cs="Narkisim" w:hint="cs"/>
          <w:sz w:val="26"/>
          <w:szCs w:val="26"/>
          <w:rtl/>
          <w:lang w:bidi="he-IL"/>
        </w:rPr>
        <w:t xml:space="preserve">על הגזלה </w:t>
      </w:r>
      <w:r w:rsidRPr="00D5526B">
        <w:rPr>
          <w:rFonts w:ascii="Narkisim" w:hAnsi="Narkisim" w:cs="Narkisim"/>
          <w:sz w:val="26"/>
          <w:szCs w:val="26"/>
          <w:rtl/>
          <w:lang w:bidi="he-IL"/>
        </w:rPr>
        <w:t>בפני האל</w:t>
      </w:r>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העיר ומושל העיר אשר בגבולם </w:t>
      </w:r>
      <w:r w:rsidR="00CD7AFA" w:rsidRPr="00D5526B">
        <w:rPr>
          <w:rFonts w:ascii="Narkisim" w:hAnsi="Narkisim" w:cs="Narkisim" w:hint="cs"/>
          <w:sz w:val="26"/>
          <w:szCs w:val="26"/>
          <w:rtl/>
          <w:lang w:bidi="he-IL"/>
        </w:rPr>
        <w:t>אירע ה</w:t>
      </w:r>
      <w:r w:rsidRPr="00D5526B">
        <w:rPr>
          <w:rFonts w:ascii="Narkisim" w:hAnsi="Narkisim" w:cs="Narkisim"/>
          <w:sz w:val="26"/>
          <w:szCs w:val="26"/>
          <w:rtl/>
          <w:lang w:bidi="he-IL"/>
        </w:rPr>
        <w:t>גזל</w:t>
      </w:r>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ואלו אחראים להשיב לו את גזלתו. במקרה של אבדה בנפש, מצווים העיר ומושלה לשלם לקרובו של הנרצח </w:t>
      </w:r>
      <w:r w:rsidR="00CD7AFA" w:rsidRPr="00D5526B">
        <w:rPr>
          <w:rFonts w:ascii="Narkisim" w:hAnsi="Narkisim" w:cs="Narkisim" w:hint="cs"/>
          <w:sz w:val="26"/>
          <w:szCs w:val="26"/>
          <w:rtl/>
          <w:lang w:bidi="he-IL"/>
        </w:rPr>
        <w:t>(</w:t>
      </w:r>
      <w:r w:rsidRPr="00D5526B">
        <w:rPr>
          <w:rFonts w:ascii="Narkisim" w:hAnsi="Narkisim" w:cs="Narkisim"/>
          <w:sz w:val="26"/>
          <w:szCs w:val="26"/>
          <w:rtl/>
          <w:lang w:bidi="he-IL"/>
        </w:rPr>
        <w:t>שנרצח בתחומם</w:t>
      </w:r>
      <w:r w:rsidR="00CD7AFA"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מנה </w:t>
      </w:r>
      <w:r w:rsidR="00CD7AFA" w:rsidRPr="00D5526B">
        <w:rPr>
          <w:rFonts w:ascii="Narkisim" w:hAnsi="Narkisim" w:cs="Narkisim" w:hint="cs"/>
          <w:sz w:val="26"/>
          <w:szCs w:val="26"/>
          <w:rtl/>
          <w:lang w:bidi="he-IL"/>
        </w:rPr>
        <w:t xml:space="preserve">אחת של </w:t>
      </w:r>
      <w:r w:rsidRPr="00D5526B">
        <w:rPr>
          <w:rFonts w:ascii="Narkisim" w:hAnsi="Narkisim" w:cs="Narkisim"/>
          <w:sz w:val="26"/>
          <w:szCs w:val="26"/>
          <w:rtl/>
          <w:lang w:bidi="he-IL"/>
        </w:rPr>
        <w:t>כסף.</w:t>
      </w:r>
      <w:r w:rsidRPr="00D5526B">
        <w:rPr>
          <w:rFonts w:ascii="Narkisim" w:hAnsi="Narkisim" w:cs="Narkisim"/>
          <w:sz w:val="26"/>
          <w:szCs w:val="26"/>
          <w:vertAlign w:val="superscript"/>
          <w:rtl/>
          <w:lang w:bidi="he-IL"/>
        </w:rPr>
        <w:footnoteReference w:id="1"/>
      </w:r>
    </w:p>
    <w:p w14:paraId="53B218E1" w14:textId="666C5699" w:rsidR="00CD7AFA"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דמיון משמעותי יותר </w:t>
      </w:r>
      <w:r w:rsidRPr="00D5526B">
        <w:rPr>
          <w:rFonts w:ascii="Narkisim" w:hAnsi="Narkisim" w:cs="Narkisim" w:hint="cs"/>
          <w:sz w:val="26"/>
          <w:szCs w:val="26"/>
          <w:rtl/>
          <w:lang w:bidi="he-IL"/>
        </w:rPr>
        <w:t>קיים בין חוק עגלה ערופה לחוק החיתי (סעיף 6).</w:t>
      </w:r>
      <w:r w:rsidRPr="00D5526B">
        <w:rPr>
          <w:rFonts w:ascii="Narkisim" w:hAnsi="Narkisim" w:cs="Narkisim"/>
          <w:sz w:val="26"/>
          <w:szCs w:val="26"/>
          <w:vertAlign w:val="superscript"/>
          <w:rtl/>
          <w:lang w:bidi="he-IL"/>
        </w:rPr>
        <w:footnoteReference w:id="2"/>
      </w:r>
      <w:r w:rsidRPr="00D5526B">
        <w:rPr>
          <w:rFonts w:ascii="Narkisim" w:hAnsi="Narkisim" w:cs="Narkisim" w:hint="cs"/>
          <w:sz w:val="26"/>
          <w:szCs w:val="26"/>
          <w:rtl/>
          <w:lang w:bidi="he-IL"/>
        </w:rPr>
        <w:t xml:space="preserve"> חוק זה דן במקרה של אדם שנהרג בעיר אחרת וזהותו של ההורג אינה ידועה. במקרה זה האחריות מוטלת על בעל השדה שבו נמצא המת,</w:t>
      </w:r>
      <w:r w:rsidR="004E7F31" w:rsidRPr="00D5526B">
        <w:rPr>
          <w:rFonts w:ascii="Narkisim" w:hAnsi="Narkisim" w:cs="Narkisim" w:hint="cs"/>
          <w:sz w:val="26"/>
          <w:szCs w:val="26"/>
          <w:rtl/>
          <w:lang w:bidi="he-IL"/>
        </w:rPr>
        <w:t xml:space="preserve"> </w:t>
      </w:r>
      <w:r w:rsidR="00CD7AFA" w:rsidRPr="00D5526B">
        <w:rPr>
          <w:rFonts w:ascii="Narkisim" w:hAnsi="Narkisim" w:cs="Narkisim" w:hint="cs"/>
          <w:sz w:val="26"/>
          <w:szCs w:val="26"/>
          <w:rtl/>
          <w:lang w:bidi="he-IL"/>
        </w:rPr>
        <w:t xml:space="preserve">והוא </w:t>
      </w:r>
      <w:r w:rsidRPr="00D5526B">
        <w:rPr>
          <w:rFonts w:ascii="Narkisim" w:hAnsi="Narkisim" w:cs="Narkisim" w:hint="cs"/>
          <w:sz w:val="26"/>
          <w:szCs w:val="26"/>
          <w:rtl/>
          <w:lang w:bidi="he-IL"/>
        </w:rPr>
        <w:t>מצווה להקצות שטח גדול</w:t>
      </w:r>
      <w:r w:rsidR="00CD7AFA"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כמאה</w:t>
      </w:r>
      <w:r w:rsidR="004E7F31" w:rsidRPr="00D5526B">
        <w:rPr>
          <w:rFonts w:ascii="Narkisim" w:hAnsi="Narkisim" w:cs="Narkisim" w:hint="cs"/>
          <w:sz w:val="26"/>
          <w:szCs w:val="26"/>
          <w:rtl/>
          <w:lang w:bidi="he-IL"/>
        </w:rPr>
        <w:t xml:space="preserve"> </w:t>
      </w:r>
      <w:proofErr w:type="spellStart"/>
      <w:r w:rsidRPr="00D5526B">
        <w:rPr>
          <w:rFonts w:asciiTheme="majorBidi" w:hAnsiTheme="majorBidi" w:cstheme="majorBidi"/>
          <w:sz w:val="26"/>
          <w:szCs w:val="26"/>
          <w:lang w:bidi="he-IL"/>
        </w:rPr>
        <w:t>gipeššar</w:t>
      </w:r>
      <w:proofErr w:type="spellEnd"/>
      <w:r w:rsidR="004E7F31" w:rsidRPr="00D5526B">
        <w:rPr>
          <w:rFonts w:ascii="Narkisim" w:hAnsi="Narkisim" w:cs="Narkisim"/>
          <w:sz w:val="26"/>
          <w:szCs w:val="26"/>
          <w:rtl/>
          <w:lang w:bidi="he-IL"/>
        </w:rPr>
        <w:t xml:space="preserve"> </w:t>
      </w:r>
      <w:r w:rsidRPr="00D5526B">
        <w:rPr>
          <w:rFonts w:ascii="Narkisim" w:hAnsi="Narkisim" w:cs="Narkisim" w:hint="cs"/>
          <w:sz w:val="26"/>
          <w:szCs w:val="26"/>
          <w:rtl/>
          <w:lang w:bidi="he-IL"/>
        </w:rPr>
        <w:t>(כשנים עשר דונם)</w:t>
      </w:r>
      <w:r w:rsidR="00CD7AFA" w:rsidRPr="00D5526B">
        <w:rPr>
          <w:rFonts w:ascii="Narkisim" w:hAnsi="Narkisim" w:cs="Narkisim" w:hint="cs"/>
          <w:sz w:val="26"/>
          <w:szCs w:val="26"/>
          <w:rtl/>
          <w:lang w:bidi="he-IL"/>
        </w:rPr>
        <w:t>, לטובת משפחת הנרצח</w:t>
      </w:r>
      <w:r w:rsidRPr="00D5526B">
        <w:rPr>
          <w:rFonts w:ascii="Narkisim" w:hAnsi="Narkisim" w:cs="Narkisim" w:hint="cs"/>
          <w:sz w:val="26"/>
          <w:szCs w:val="26"/>
          <w:rtl/>
          <w:lang w:bidi="he-IL"/>
        </w:rPr>
        <w:t>.</w:t>
      </w:r>
      <w:r w:rsidRPr="00D5526B">
        <w:rPr>
          <w:rFonts w:ascii="Narkisim" w:hAnsi="Narkisim" w:cs="Narkisim"/>
          <w:sz w:val="26"/>
          <w:szCs w:val="26"/>
          <w:vertAlign w:val="superscript"/>
          <w:rtl/>
          <w:lang w:bidi="he-IL"/>
        </w:rPr>
        <w:footnoteReference w:id="3"/>
      </w:r>
      <w:r w:rsidRPr="00D5526B">
        <w:rPr>
          <w:rFonts w:ascii="Narkisim" w:hAnsi="Narkisim" w:cs="Narkisim" w:hint="cs"/>
          <w:sz w:val="26"/>
          <w:szCs w:val="26"/>
          <w:rtl/>
          <w:lang w:bidi="he-IL"/>
        </w:rPr>
        <w:t xml:space="preserve"> הגרסה המאוחרת של סעיף 6 מוסיפה את המקרה ש</w:t>
      </w:r>
      <w:r w:rsidRPr="00D5526B">
        <w:rPr>
          <w:rFonts w:ascii="Narkisim" w:hAnsi="Narkisim" w:cs="Narkisim"/>
          <w:sz w:val="26"/>
          <w:szCs w:val="26"/>
          <w:rtl/>
          <w:lang w:bidi="he-IL"/>
        </w:rPr>
        <w:t xml:space="preserve">המת נמצא באדמה </w:t>
      </w:r>
      <w:r w:rsidR="00CD7AFA" w:rsidRPr="00D5526B">
        <w:rPr>
          <w:rFonts w:ascii="Narkisim" w:hAnsi="Narkisim" w:cs="Narkisim" w:hint="cs"/>
          <w:sz w:val="26"/>
          <w:szCs w:val="26"/>
          <w:rtl/>
          <w:lang w:bidi="he-IL"/>
        </w:rPr>
        <w:t>ש</w:t>
      </w:r>
      <w:r w:rsidRPr="00D5526B">
        <w:rPr>
          <w:rFonts w:ascii="Narkisim" w:hAnsi="Narkisim" w:cs="Narkisim"/>
          <w:sz w:val="26"/>
          <w:szCs w:val="26"/>
          <w:rtl/>
          <w:lang w:bidi="he-IL"/>
        </w:rPr>
        <w:t>א</w:t>
      </w:r>
      <w:r w:rsidR="00CD7AFA" w:rsidRPr="00D5526B">
        <w:rPr>
          <w:rFonts w:ascii="Narkisim" w:hAnsi="Narkisim" w:cs="Narkisim" w:hint="cs"/>
          <w:sz w:val="26"/>
          <w:szCs w:val="26"/>
          <w:rtl/>
          <w:lang w:bidi="he-IL"/>
        </w:rPr>
        <w:t>ינה</w:t>
      </w:r>
      <w:r w:rsidRPr="00D5526B">
        <w:rPr>
          <w:rFonts w:ascii="Narkisim" w:hAnsi="Narkisim" w:cs="Narkisim"/>
          <w:sz w:val="26"/>
          <w:szCs w:val="26"/>
          <w:rtl/>
          <w:lang w:bidi="he-IL"/>
        </w:rPr>
        <w:t xml:space="preserve"> מעובדת </w:t>
      </w:r>
      <w:r w:rsidRPr="00D5526B">
        <w:rPr>
          <w:rFonts w:ascii="Narkisim" w:hAnsi="Narkisim" w:cs="Narkisim" w:hint="cs"/>
          <w:sz w:val="26"/>
          <w:szCs w:val="26"/>
          <w:rtl/>
          <w:lang w:bidi="he-IL"/>
        </w:rPr>
        <w:t>(</w:t>
      </w:r>
      <w:r w:rsidRPr="00D5526B">
        <w:rPr>
          <w:rFonts w:ascii="Narkisim" w:hAnsi="Narkisim" w:cs="Narkisim"/>
          <w:sz w:val="26"/>
          <w:szCs w:val="26"/>
          <w:rtl/>
          <w:lang w:bidi="he-IL"/>
        </w:rPr>
        <w:t>בשדה בו</w:t>
      </w:r>
      <w:r w:rsidRPr="00D5526B">
        <w:rPr>
          <w:rFonts w:ascii="Narkisim" w:hAnsi="Narkisim" w:cs="Narkisim" w:hint="cs"/>
          <w:sz w:val="26"/>
          <w:szCs w:val="26"/>
          <w:rtl/>
          <w:lang w:bidi="he-IL"/>
        </w:rPr>
        <w:t>ּ</w:t>
      </w:r>
      <w:r w:rsidRPr="00D5526B">
        <w:rPr>
          <w:rFonts w:ascii="Narkisim" w:hAnsi="Narkisim" w:cs="Narkisim"/>
          <w:sz w:val="26"/>
          <w:szCs w:val="26"/>
          <w:rtl/>
          <w:lang w:bidi="he-IL"/>
        </w:rPr>
        <w:t>ר</w:t>
      </w:r>
      <w:r w:rsidRPr="00D5526B">
        <w:rPr>
          <w:rFonts w:ascii="Narkisim" w:hAnsi="Narkisim" w:cs="Narkisim" w:hint="cs"/>
          <w:sz w:val="26"/>
          <w:szCs w:val="26"/>
          <w:rtl/>
          <w:lang w:bidi="he-IL"/>
        </w:rPr>
        <w:t>)</w:t>
      </w:r>
      <w:r w:rsidR="00CD7AFA"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במקרה זה </w:t>
      </w:r>
      <w:r w:rsidRPr="00D5526B">
        <w:rPr>
          <w:rFonts w:ascii="Narkisim" w:hAnsi="Narkisim" w:cs="Narkisim"/>
          <w:sz w:val="26"/>
          <w:szCs w:val="26"/>
          <w:rtl/>
          <w:lang w:bidi="he-IL"/>
        </w:rPr>
        <w:t xml:space="preserve">יש למדוד מרחק של 3 </w:t>
      </w:r>
      <w:proofErr w:type="spellStart"/>
      <w:r w:rsidRPr="00D5526B">
        <w:rPr>
          <w:rFonts w:ascii="Narkisim" w:hAnsi="Narkisim" w:cs="Narkisim"/>
          <w:sz w:val="26"/>
          <w:szCs w:val="26"/>
          <w:rtl/>
          <w:lang w:bidi="he-IL"/>
        </w:rPr>
        <w:t>מילין</w:t>
      </w:r>
      <w:proofErr w:type="spellEnd"/>
      <w:r w:rsidRPr="00D5526B">
        <w:rPr>
          <w:rFonts w:ascii="Narkisim" w:hAnsi="Narkisim" w:cs="Narkisim"/>
          <w:sz w:val="26"/>
          <w:szCs w:val="26"/>
          <w:rtl/>
          <w:lang w:bidi="he-IL"/>
        </w:rPr>
        <w:t xml:space="preserve"> </w:t>
      </w:r>
      <w:r w:rsidR="00CD7AFA" w:rsidRPr="00D5526B">
        <w:rPr>
          <w:rFonts w:ascii="Narkisim" w:hAnsi="Narkisim" w:cs="Narkisim" w:hint="cs"/>
          <w:sz w:val="26"/>
          <w:szCs w:val="26"/>
          <w:rtl/>
          <w:lang w:bidi="he-IL"/>
        </w:rPr>
        <w:t xml:space="preserve">לכל כיוון, </w:t>
      </w:r>
      <w:r w:rsidRPr="00D5526B">
        <w:rPr>
          <w:rFonts w:ascii="Narkisim" w:hAnsi="Narkisim" w:cs="Narkisim"/>
          <w:sz w:val="26"/>
          <w:szCs w:val="26"/>
          <w:rtl/>
          <w:lang w:bidi="he-IL"/>
        </w:rPr>
        <w:t>והעיר שת</w:t>
      </w:r>
      <w:r w:rsidRPr="00D5526B">
        <w:rPr>
          <w:rFonts w:ascii="Narkisim" w:hAnsi="Narkisim" w:cs="Narkisim" w:hint="cs"/>
          <w:sz w:val="26"/>
          <w:szCs w:val="26"/>
          <w:rtl/>
          <w:lang w:bidi="he-IL"/>
        </w:rPr>
        <w:t>י</w:t>
      </w:r>
      <w:r w:rsidRPr="00D5526B">
        <w:rPr>
          <w:rFonts w:ascii="Narkisim" w:hAnsi="Narkisim" w:cs="Narkisim"/>
          <w:sz w:val="26"/>
          <w:szCs w:val="26"/>
          <w:rtl/>
          <w:lang w:bidi="he-IL"/>
        </w:rPr>
        <w:t xml:space="preserve">מצא במרחק זה צריכה לשאת באחריות </w:t>
      </w:r>
      <w:r w:rsidR="00CD7AFA" w:rsidRPr="00D5526B">
        <w:rPr>
          <w:rFonts w:ascii="Narkisim" w:hAnsi="Narkisim" w:cs="Narkisim" w:hint="cs"/>
          <w:sz w:val="26"/>
          <w:szCs w:val="26"/>
          <w:rtl/>
          <w:lang w:bidi="he-IL"/>
        </w:rPr>
        <w:t xml:space="preserve">לרצח, </w:t>
      </w:r>
      <w:r w:rsidRPr="00D5526B">
        <w:rPr>
          <w:rFonts w:ascii="Narkisim" w:hAnsi="Narkisim" w:cs="Narkisim"/>
          <w:sz w:val="26"/>
          <w:szCs w:val="26"/>
          <w:rtl/>
          <w:lang w:bidi="he-IL"/>
        </w:rPr>
        <w:t xml:space="preserve">ולשלם </w:t>
      </w:r>
      <w:r w:rsidR="00CD7AFA" w:rsidRPr="00D5526B">
        <w:rPr>
          <w:rFonts w:ascii="Narkisim" w:hAnsi="Narkisim" w:cs="Narkisim" w:hint="cs"/>
          <w:sz w:val="26"/>
          <w:szCs w:val="26"/>
          <w:rtl/>
          <w:lang w:bidi="he-IL"/>
        </w:rPr>
        <w:t xml:space="preserve">סכום מוגדר </w:t>
      </w:r>
      <w:r w:rsidRPr="00D5526B">
        <w:rPr>
          <w:rFonts w:ascii="Narkisim" w:hAnsi="Narkisim" w:cs="Narkisim"/>
          <w:sz w:val="26"/>
          <w:szCs w:val="26"/>
          <w:rtl/>
          <w:lang w:bidi="he-IL"/>
        </w:rPr>
        <w:t>לקרוב</w:t>
      </w:r>
      <w:r w:rsidR="006034D3" w:rsidRPr="00D5526B">
        <w:rPr>
          <w:rFonts w:ascii="Narkisim" w:hAnsi="Narkisim" w:cs="Narkisim" w:hint="cs"/>
          <w:sz w:val="26"/>
          <w:szCs w:val="26"/>
          <w:rtl/>
          <w:lang w:bidi="he-IL"/>
        </w:rPr>
        <w:t>י</w:t>
      </w:r>
      <w:r w:rsidRPr="00D5526B">
        <w:rPr>
          <w:rFonts w:ascii="Narkisim" w:hAnsi="Narkisim" w:cs="Narkisim"/>
          <w:sz w:val="26"/>
          <w:szCs w:val="26"/>
          <w:rtl/>
          <w:lang w:bidi="he-IL"/>
        </w:rPr>
        <w:t xml:space="preserve">ו של המת. במקרה שאין עיר במרחק של 3 </w:t>
      </w:r>
      <w:proofErr w:type="spellStart"/>
      <w:r w:rsidRPr="00D5526B">
        <w:rPr>
          <w:rFonts w:ascii="Narkisim" w:hAnsi="Narkisim" w:cs="Narkisim"/>
          <w:sz w:val="26"/>
          <w:szCs w:val="26"/>
          <w:rtl/>
          <w:lang w:bidi="he-IL"/>
        </w:rPr>
        <w:t>מילין</w:t>
      </w:r>
      <w:proofErr w:type="spellEnd"/>
      <w:r w:rsidRPr="00D5526B">
        <w:rPr>
          <w:rFonts w:ascii="Narkisim" w:hAnsi="Narkisim" w:cs="Narkisim"/>
          <w:sz w:val="26"/>
          <w:szCs w:val="26"/>
          <w:rtl/>
          <w:lang w:bidi="he-IL"/>
        </w:rPr>
        <w:t xml:space="preserve">, אין חובה </w:t>
      </w:r>
      <w:r w:rsidR="00CD7AFA" w:rsidRPr="00D5526B">
        <w:rPr>
          <w:rFonts w:ascii="Narkisim" w:hAnsi="Narkisim" w:cs="Narkisim" w:hint="cs"/>
          <w:sz w:val="26"/>
          <w:szCs w:val="26"/>
          <w:rtl/>
          <w:lang w:bidi="he-IL"/>
        </w:rPr>
        <w:t xml:space="preserve">על אף אחד </w:t>
      </w:r>
      <w:r w:rsidRPr="00D5526B">
        <w:rPr>
          <w:rFonts w:ascii="Narkisim" w:hAnsi="Narkisim" w:cs="Narkisim"/>
          <w:sz w:val="26"/>
          <w:szCs w:val="26"/>
          <w:rtl/>
          <w:lang w:bidi="he-IL"/>
        </w:rPr>
        <w:t>לשלם.</w:t>
      </w:r>
      <w:r w:rsidRPr="00D5526B">
        <w:rPr>
          <w:rFonts w:ascii="Narkisim" w:hAnsi="Narkisim" w:cs="Narkisim" w:hint="cs"/>
          <w:sz w:val="26"/>
          <w:szCs w:val="26"/>
          <w:lang w:bidi="he-IL"/>
        </w:rPr>
        <w:t xml:space="preserve"> </w:t>
      </w:r>
    </w:p>
    <w:p w14:paraId="6AAC1536" w14:textId="1A880B61"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הדמיון בין החוקים בולט לעין: בשניהם באה לידי ביטוי התפיסה </w:t>
      </w:r>
      <w:r w:rsidRPr="00D5526B">
        <w:rPr>
          <w:rFonts w:ascii="Narkisim" w:hAnsi="Narkisim" w:cs="Narkisim" w:hint="cs"/>
          <w:sz w:val="26"/>
          <w:szCs w:val="26"/>
          <w:rtl/>
          <w:lang w:bidi="he-IL"/>
        </w:rPr>
        <w:t xml:space="preserve">שהחובה לשאת באחריות למוות </w:t>
      </w:r>
      <w:r w:rsidR="006034D3" w:rsidRPr="00D5526B">
        <w:rPr>
          <w:rFonts w:ascii="Narkisim" w:hAnsi="Narkisim" w:cs="Narkisim" w:hint="cs"/>
          <w:sz w:val="26"/>
          <w:szCs w:val="26"/>
          <w:rtl/>
          <w:lang w:bidi="he-IL"/>
        </w:rPr>
        <w:t xml:space="preserve">של אדם שלא נודע מי היכהו </w:t>
      </w:r>
      <w:r w:rsidRPr="00D5526B">
        <w:rPr>
          <w:rFonts w:ascii="Narkisim" w:hAnsi="Narkisim" w:cs="Narkisim" w:hint="cs"/>
          <w:sz w:val="26"/>
          <w:szCs w:val="26"/>
          <w:rtl/>
          <w:lang w:bidi="he-IL"/>
        </w:rPr>
        <w:t>מוטלת על ה</w:t>
      </w:r>
      <w:r w:rsidRPr="00D5526B">
        <w:rPr>
          <w:rFonts w:ascii="Narkisim" w:hAnsi="Narkisim" w:cs="Narkisim"/>
          <w:sz w:val="26"/>
          <w:szCs w:val="26"/>
          <w:rtl/>
          <w:lang w:bidi="he-IL"/>
        </w:rPr>
        <w:t>עיר הקרובה ל</w:t>
      </w:r>
      <w:r w:rsidRPr="00D5526B">
        <w:rPr>
          <w:rFonts w:ascii="Narkisim" w:hAnsi="Narkisim" w:cs="Narkisim" w:hint="cs"/>
          <w:sz w:val="26"/>
          <w:szCs w:val="26"/>
          <w:rtl/>
          <w:lang w:bidi="he-IL"/>
        </w:rPr>
        <w:t>מקום שבו נמצאה ה</w:t>
      </w:r>
      <w:r w:rsidRPr="00D5526B">
        <w:rPr>
          <w:rFonts w:ascii="Narkisim" w:hAnsi="Narkisim" w:cs="Narkisim"/>
          <w:sz w:val="26"/>
          <w:szCs w:val="26"/>
          <w:rtl/>
          <w:lang w:bidi="he-IL"/>
        </w:rPr>
        <w:t>גופה</w:t>
      </w:r>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בנוסף, בשני החוקים נזכרת פעולת המדידה מהגופה </w:t>
      </w:r>
      <w:r w:rsidRPr="00D5526B">
        <w:rPr>
          <w:rFonts w:ascii="Narkisim" w:hAnsi="Narkisim" w:cs="Narkisim" w:hint="cs"/>
          <w:sz w:val="26"/>
          <w:szCs w:val="26"/>
          <w:rtl/>
          <w:lang w:bidi="he-IL"/>
        </w:rPr>
        <w:t>ו</w:t>
      </w:r>
      <w:r w:rsidRPr="00D5526B">
        <w:rPr>
          <w:rFonts w:ascii="Narkisim" w:hAnsi="Narkisim" w:cs="Narkisim"/>
          <w:sz w:val="26"/>
          <w:szCs w:val="26"/>
          <w:rtl/>
          <w:lang w:bidi="he-IL"/>
        </w:rPr>
        <w:t xml:space="preserve">עד לעיר הקרובה. מעניין לשים לב שבשני החוקים נזכרת </w:t>
      </w:r>
      <w:r w:rsidRPr="00D5526B">
        <w:rPr>
          <w:rFonts w:ascii="Narkisim" w:hAnsi="Narkisim" w:cs="Narkisim" w:hint="cs"/>
          <w:sz w:val="26"/>
          <w:szCs w:val="26"/>
          <w:rtl/>
          <w:lang w:bidi="he-IL"/>
        </w:rPr>
        <w:t>'</w:t>
      </w:r>
      <w:r w:rsidRPr="00D5526B">
        <w:rPr>
          <w:rFonts w:ascii="Narkisim" w:hAnsi="Narkisim" w:cs="Narkisim"/>
          <w:sz w:val="26"/>
          <w:szCs w:val="26"/>
          <w:rtl/>
          <w:lang w:bidi="he-IL"/>
        </w:rPr>
        <w:t>אדמה לא מעובדת</w:t>
      </w:r>
      <w:r w:rsidRPr="00D5526B">
        <w:rPr>
          <w:rFonts w:ascii="Narkisim" w:hAnsi="Narkisim" w:cs="Narkisim" w:hint="cs"/>
          <w:sz w:val="26"/>
          <w:szCs w:val="26"/>
          <w:rtl/>
          <w:lang w:bidi="he-IL"/>
        </w:rPr>
        <w:t>'</w:t>
      </w:r>
      <w:r w:rsidRPr="00D5526B">
        <w:rPr>
          <w:rFonts w:ascii="Narkisim" w:hAnsi="Narkisim" w:cs="Narkisim"/>
          <w:sz w:val="26"/>
          <w:szCs w:val="26"/>
          <w:rtl/>
          <w:lang w:bidi="he-IL"/>
        </w:rPr>
        <w:t>. בחוק הח</w:t>
      </w:r>
      <w:r w:rsidRPr="00D5526B">
        <w:rPr>
          <w:rFonts w:ascii="Narkisim" w:hAnsi="Narkisim" w:cs="Narkisim" w:hint="cs"/>
          <w:sz w:val="26"/>
          <w:szCs w:val="26"/>
          <w:rtl/>
          <w:lang w:bidi="he-IL"/>
        </w:rPr>
        <w:t>י</w:t>
      </w:r>
      <w:r w:rsidRPr="00D5526B">
        <w:rPr>
          <w:rFonts w:ascii="Narkisim" w:hAnsi="Narkisim" w:cs="Narkisim"/>
          <w:sz w:val="26"/>
          <w:szCs w:val="26"/>
          <w:rtl/>
          <w:lang w:bidi="he-IL"/>
        </w:rPr>
        <w:t>תי</w:t>
      </w:r>
      <w:r w:rsidRPr="00D5526B">
        <w:rPr>
          <w:rFonts w:ascii="Narkisim" w:hAnsi="Narkisim" w:cs="Narkisim" w:hint="cs"/>
          <w:sz w:val="26"/>
          <w:szCs w:val="26"/>
          <w:rtl/>
          <w:lang w:bidi="he-IL"/>
        </w:rPr>
        <w:t xml:space="preserve"> (על פי הגרסה המאוחרת של סעיף 6), זהו מקום מציאת </w:t>
      </w:r>
      <w:r w:rsidRPr="00D5526B">
        <w:rPr>
          <w:rFonts w:ascii="Narkisim" w:hAnsi="Narkisim" w:cs="Narkisim"/>
          <w:sz w:val="26"/>
          <w:szCs w:val="26"/>
          <w:rtl/>
          <w:lang w:bidi="he-IL"/>
        </w:rPr>
        <w:t xml:space="preserve">הגופה, ובחוק עגלה ערופה הטקס מתבצע </w:t>
      </w:r>
      <w:proofErr w:type="spellStart"/>
      <w:r w:rsidRPr="00D5526B">
        <w:rPr>
          <w:rFonts w:ascii="Narkisim" w:hAnsi="Narkisim" w:cs="Narkisim" w:hint="cs"/>
          <w:sz w:val="26"/>
          <w:szCs w:val="26"/>
          <w:rtl/>
          <w:lang w:bidi="he-IL"/>
        </w:rPr>
        <w:t>ב</w:t>
      </w:r>
      <w:r w:rsidRPr="00D5526B">
        <w:rPr>
          <w:rFonts w:ascii="Narkisim" w:hAnsi="Narkisim" w:cs="Narkisim"/>
          <w:sz w:val="26"/>
          <w:szCs w:val="26"/>
          <w:rtl/>
          <w:lang w:bidi="he-IL"/>
        </w:rPr>
        <w:t>"נַחַל</w:t>
      </w:r>
      <w:proofErr w:type="spellEnd"/>
      <w:r w:rsidRPr="00D5526B">
        <w:rPr>
          <w:rFonts w:ascii="Narkisim" w:hAnsi="Narkisim" w:cs="Narkisim"/>
          <w:sz w:val="26"/>
          <w:szCs w:val="26"/>
          <w:rtl/>
          <w:lang w:bidi="he-IL"/>
        </w:rPr>
        <w:t xml:space="preserve"> אֵיתָן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 xml:space="preserve">לֹא יֵעָבֵד </w:t>
      </w:r>
      <w:proofErr w:type="spellStart"/>
      <w:r w:rsidRPr="00D5526B">
        <w:rPr>
          <w:rFonts w:ascii="Narkisim" w:hAnsi="Narkisim" w:cs="Narkisim"/>
          <w:b/>
          <w:bCs/>
          <w:sz w:val="26"/>
          <w:szCs w:val="26"/>
          <w:rtl/>
          <w:lang w:bidi="he-IL"/>
        </w:rPr>
        <w:t>בּוֹ</w:t>
      </w:r>
      <w:proofErr w:type="spellEnd"/>
      <w:r w:rsidRPr="00D5526B">
        <w:rPr>
          <w:rFonts w:ascii="Narkisim" w:hAnsi="Narkisim" w:cs="Narkisim"/>
          <w:sz w:val="26"/>
          <w:szCs w:val="26"/>
          <w:rtl/>
          <w:lang w:bidi="he-IL"/>
        </w:rPr>
        <w:t xml:space="preserve"> וְלֹא </w:t>
      </w:r>
      <w:proofErr w:type="spellStart"/>
      <w:r w:rsidRPr="00D5526B">
        <w:rPr>
          <w:rFonts w:ascii="Narkisim" w:hAnsi="Narkisim" w:cs="Narkisim"/>
          <w:sz w:val="26"/>
          <w:szCs w:val="26"/>
          <w:rtl/>
          <w:lang w:bidi="he-IL"/>
        </w:rPr>
        <w:t>יִזָּרֵע</w:t>
      </w:r>
      <w:proofErr w:type="spellEnd"/>
      <w:r w:rsidRPr="00D5526B">
        <w:rPr>
          <w:rFonts w:ascii="Narkisim" w:hAnsi="Narkisim" w:cs="Narkisim"/>
          <w:sz w:val="26"/>
          <w:szCs w:val="26"/>
          <w:rtl/>
          <w:lang w:bidi="he-IL"/>
        </w:rPr>
        <w:t>ַ</w:t>
      </w:r>
      <w:r w:rsidRPr="00D5526B">
        <w:rPr>
          <w:rFonts w:ascii="Narkisim" w:hAnsi="Narkisim" w:cs="Narkisim" w:hint="cs"/>
          <w:sz w:val="26"/>
          <w:szCs w:val="26"/>
          <w:rtl/>
          <w:lang w:bidi="he-IL"/>
        </w:rPr>
        <w:t xml:space="preserve">" (דב' </w:t>
      </w:r>
      <w:proofErr w:type="spellStart"/>
      <w:r w:rsidRPr="00D5526B">
        <w:rPr>
          <w:rFonts w:ascii="Narkisim" w:hAnsi="Narkisim" w:cs="Narkisim" w:hint="cs"/>
          <w:sz w:val="26"/>
          <w:szCs w:val="26"/>
          <w:rtl/>
          <w:lang w:bidi="he-IL"/>
        </w:rPr>
        <w:t>כא</w:t>
      </w:r>
      <w:r w:rsidR="004E7F31" w:rsidRPr="00D5526B">
        <w:rPr>
          <w:rFonts w:ascii="Narkisim" w:hAnsi="Narkisim" w:cs="Narkisim" w:hint="cs"/>
          <w:sz w:val="26"/>
          <w:szCs w:val="26"/>
          <w:rtl/>
          <w:lang w:bidi="he-IL"/>
        </w:rPr>
        <w:t>:ד</w:t>
      </w:r>
      <w:proofErr w:type="spellEnd"/>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אולם לצד הדמיון יש לתת את הדעת</w:t>
      </w:r>
      <w:r w:rsidR="004E7F31" w:rsidRPr="00D5526B">
        <w:rPr>
          <w:rFonts w:ascii="Narkisim" w:hAnsi="Narkisim" w:cs="Narkisim"/>
          <w:sz w:val="26"/>
          <w:szCs w:val="26"/>
          <w:rtl/>
          <w:lang w:bidi="he-IL"/>
        </w:rPr>
        <w:t xml:space="preserve"> </w:t>
      </w:r>
      <w:r w:rsidRPr="00D5526B">
        <w:rPr>
          <w:rFonts w:ascii="Narkisim" w:hAnsi="Narkisim" w:cs="Narkisim"/>
          <w:sz w:val="26"/>
          <w:szCs w:val="26"/>
          <w:rtl/>
          <w:lang w:bidi="he-IL"/>
        </w:rPr>
        <w:t xml:space="preserve">לשתי נקודות שוני </w:t>
      </w:r>
      <w:r w:rsidRPr="00D5526B">
        <w:rPr>
          <w:rFonts w:ascii="Narkisim" w:hAnsi="Narkisim" w:cs="Narkisim" w:hint="cs"/>
          <w:sz w:val="26"/>
          <w:szCs w:val="26"/>
          <w:rtl/>
          <w:lang w:bidi="he-IL"/>
        </w:rPr>
        <w:t>משמעותיות</w:t>
      </w:r>
      <w:r w:rsidRPr="00D5526B">
        <w:rPr>
          <w:rFonts w:ascii="Narkisim" w:hAnsi="Narkisim" w:cs="Narkisim"/>
          <w:sz w:val="26"/>
          <w:szCs w:val="26"/>
          <w:rtl/>
          <w:lang w:bidi="he-IL"/>
        </w:rPr>
        <w:t>: ראשית, על פי החוק הח</w:t>
      </w:r>
      <w:r w:rsidRPr="00D5526B">
        <w:rPr>
          <w:rFonts w:ascii="Narkisim" w:hAnsi="Narkisim" w:cs="Narkisim" w:hint="cs"/>
          <w:sz w:val="26"/>
          <w:szCs w:val="26"/>
          <w:rtl/>
          <w:lang w:bidi="he-IL"/>
        </w:rPr>
        <w:t>י</w:t>
      </w:r>
      <w:r w:rsidRPr="00D5526B">
        <w:rPr>
          <w:rFonts w:ascii="Narkisim" w:hAnsi="Narkisim" w:cs="Narkisim"/>
          <w:sz w:val="26"/>
          <w:szCs w:val="26"/>
          <w:rtl/>
          <w:lang w:bidi="he-IL"/>
        </w:rPr>
        <w:t>תי</w:t>
      </w:r>
      <w:r w:rsidR="00456B65"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אם אין </w:t>
      </w:r>
      <w:r w:rsidRPr="00D5526B">
        <w:rPr>
          <w:rFonts w:ascii="Narkisim" w:hAnsi="Narkisim" w:cs="Narkisim" w:hint="cs"/>
          <w:sz w:val="26"/>
          <w:szCs w:val="26"/>
          <w:rtl/>
          <w:lang w:bidi="he-IL"/>
        </w:rPr>
        <w:t xml:space="preserve">עיר </w:t>
      </w:r>
      <w:r w:rsidRPr="00D5526B">
        <w:rPr>
          <w:rFonts w:ascii="Narkisim" w:hAnsi="Narkisim" w:cs="Narkisim"/>
          <w:sz w:val="26"/>
          <w:szCs w:val="26"/>
          <w:rtl/>
          <w:lang w:bidi="he-IL"/>
        </w:rPr>
        <w:t xml:space="preserve">בטווח של 3 </w:t>
      </w:r>
      <w:proofErr w:type="spellStart"/>
      <w:r w:rsidRPr="00D5526B">
        <w:rPr>
          <w:rFonts w:ascii="Narkisim" w:hAnsi="Narkisim" w:cs="Narkisim"/>
          <w:sz w:val="26"/>
          <w:szCs w:val="26"/>
          <w:rtl/>
          <w:lang w:bidi="he-IL"/>
        </w:rPr>
        <w:t>מילין</w:t>
      </w:r>
      <w:proofErr w:type="spellEnd"/>
      <w:r w:rsidRPr="00D5526B">
        <w:rPr>
          <w:rFonts w:ascii="Narkisim" w:hAnsi="Narkisim" w:cs="Narkisim"/>
          <w:sz w:val="26"/>
          <w:szCs w:val="26"/>
          <w:rtl/>
          <w:lang w:bidi="he-IL"/>
        </w:rPr>
        <w:t xml:space="preserve"> (כארבעה וחצי ק"מ), </w:t>
      </w:r>
      <w:r w:rsidRPr="00D5526B">
        <w:rPr>
          <w:rFonts w:ascii="Narkisim" w:hAnsi="Narkisim" w:cs="Narkisim" w:hint="cs"/>
          <w:sz w:val="26"/>
          <w:szCs w:val="26"/>
          <w:rtl/>
          <w:lang w:bidi="he-IL"/>
        </w:rPr>
        <w:t>אף אחד א</w:t>
      </w:r>
      <w:r w:rsidR="00662757" w:rsidRPr="00D5526B">
        <w:rPr>
          <w:rFonts w:ascii="Narkisim" w:hAnsi="Narkisim" w:cs="Narkisim" w:hint="cs"/>
          <w:sz w:val="26"/>
          <w:szCs w:val="26"/>
          <w:rtl/>
          <w:lang w:bidi="he-IL"/>
        </w:rPr>
        <w:t>ינו</w:t>
      </w:r>
      <w:r w:rsidRPr="00D5526B">
        <w:rPr>
          <w:rFonts w:ascii="Narkisim" w:hAnsi="Narkisim" w:cs="Narkisim" w:hint="cs"/>
          <w:sz w:val="26"/>
          <w:szCs w:val="26"/>
          <w:rtl/>
          <w:lang w:bidi="he-IL"/>
        </w:rPr>
        <w:t xml:space="preserve"> חייב בתשלום הכופר </w:t>
      </w:r>
      <w:r w:rsidRPr="00D5526B">
        <w:rPr>
          <w:rFonts w:ascii="Narkisim" w:hAnsi="Narkisim" w:cs="Narkisim"/>
          <w:sz w:val="26"/>
          <w:szCs w:val="26"/>
          <w:rtl/>
          <w:lang w:bidi="he-IL"/>
        </w:rPr>
        <w:t xml:space="preserve">לקרובו של המת. לעומת זאת, על פי החוק המקראי </w:t>
      </w:r>
      <w:r w:rsidR="00662757" w:rsidRPr="00D5526B">
        <w:rPr>
          <w:rFonts w:ascii="Narkisim" w:hAnsi="Narkisim" w:cs="Narkisim" w:hint="cs"/>
          <w:sz w:val="26"/>
          <w:szCs w:val="26"/>
          <w:rtl/>
          <w:lang w:bidi="he-IL"/>
        </w:rPr>
        <w:t>אין</w:t>
      </w:r>
      <w:r w:rsidRPr="00D5526B">
        <w:rPr>
          <w:rFonts w:ascii="Narkisim" w:hAnsi="Narkisim" w:cs="Narkisim"/>
          <w:sz w:val="26"/>
          <w:szCs w:val="26"/>
          <w:rtl/>
          <w:lang w:bidi="he-IL"/>
        </w:rPr>
        <w:t xml:space="preserve"> צ</w:t>
      </w:r>
      <w:r w:rsidR="00662757" w:rsidRPr="00D5526B">
        <w:rPr>
          <w:rFonts w:ascii="Narkisim" w:hAnsi="Narkisim" w:cs="Narkisim" w:hint="cs"/>
          <w:sz w:val="26"/>
          <w:szCs w:val="26"/>
          <w:rtl/>
          <w:lang w:bidi="he-IL"/>
        </w:rPr>
        <w:t>י</w:t>
      </w:r>
      <w:r w:rsidRPr="00D5526B">
        <w:rPr>
          <w:rFonts w:ascii="Narkisim" w:hAnsi="Narkisim" w:cs="Narkisim"/>
          <w:sz w:val="26"/>
          <w:szCs w:val="26"/>
          <w:rtl/>
          <w:lang w:bidi="he-IL"/>
        </w:rPr>
        <w:t xml:space="preserve">ון </w:t>
      </w:r>
      <w:r w:rsidR="00662757" w:rsidRPr="00D5526B">
        <w:rPr>
          <w:rFonts w:ascii="Narkisim" w:hAnsi="Narkisim" w:cs="Narkisim" w:hint="cs"/>
          <w:sz w:val="26"/>
          <w:szCs w:val="26"/>
          <w:rtl/>
          <w:lang w:bidi="he-IL"/>
        </w:rPr>
        <w:t xml:space="preserve">של </w:t>
      </w:r>
      <w:r w:rsidRPr="00D5526B">
        <w:rPr>
          <w:rFonts w:ascii="Narkisim" w:hAnsi="Narkisim" w:cs="Narkisim"/>
          <w:sz w:val="26"/>
          <w:szCs w:val="26"/>
          <w:rtl/>
          <w:lang w:bidi="he-IL"/>
        </w:rPr>
        <w:t>מרחק מסוים ש</w:t>
      </w:r>
      <w:r w:rsidR="00662757" w:rsidRPr="00D5526B">
        <w:rPr>
          <w:rFonts w:ascii="Narkisim" w:hAnsi="Narkisim" w:cs="Narkisim" w:hint="cs"/>
          <w:sz w:val="26"/>
          <w:szCs w:val="26"/>
          <w:rtl/>
          <w:lang w:bidi="he-IL"/>
        </w:rPr>
        <w:t>יש</w:t>
      </w:r>
      <w:r w:rsidRPr="00D5526B">
        <w:rPr>
          <w:rFonts w:ascii="Narkisim" w:hAnsi="Narkisim" w:cs="Narkisim"/>
          <w:sz w:val="26"/>
          <w:szCs w:val="26"/>
          <w:rtl/>
          <w:lang w:bidi="he-IL"/>
        </w:rPr>
        <w:t xml:space="preserve"> למדוד מהגופה שנמצאה, אלא </w:t>
      </w:r>
      <w:r w:rsidRPr="00D5526B">
        <w:rPr>
          <w:rFonts w:ascii="Narkisim" w:hAnsi="Narkisim" w:cs="Narkisim" w:hint="cs"/>
          <w:sz w:val="26"/>
          <w:szCs w:val="26"/>
          <w:rtl/>
          <w:lang w:bidi="he-IL"/>
        </w:rPr>
        <w:t xml:space="preserve">יש לתור אחר </w:t>
      </w:r>
      <w:r w:rsidRPr="00D5526B">
        <w:rPr>
          <w:rFonts w:ascii="Narkisim" w:hAnsi="Narkisim" w:cs="Narkisim"/>
          <w:sz w:val="26"/>
          <w:szCs w:val="26"/>
          <w:rtl/>
          <w:lang w:bidi="he-IL"/>
        </w:rPr>
        <w:t xml:space="preserve">העיר הקרובה </w:t>
      </w:r>
      <w:r w:rsidRPr="00D5526B">
        <w:rPr>
          <w:rFonts w:ascii="Narkisim" w:hAnsi="Narkisim" w:cs="Narkisim" w:hint="cs"/>
          <w:sz w:val="26"/>
          <w:szCs w:val="26"/>
          <w:rtl/>
          <w:lang w:bidi="he-IL"/>
        </w:rPr>
        <w:t>ביותר</w:t>
      </w:r>
      <w:r w:rsidR="00662757"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כך לא מתאפשר מצב ש</w:t>
      </w:r>
      <w:r w:rsidRPr="00D5526B">
        <w:rPr>
          <w:rFonts w:ascii="Narkisim" w:hAnsi="Narkisim" w:cs="Narkisim" w:hint="cs"/>
          <w:sz w:val="26"/>
          <w:szCs w:val="26"/>
          <w:rtl/>
          <w:lang w:bidi="he-IL"/>
        </w:rPr>
        <w:t xml:space="preserve">בו </w:t>
      </w:r>
      <w:r w:rsidRPr="00D5526B">
        <w:rPr>
          <w:rFonts w:ascii="Narkisim" w:hAnsi="Narkisim" w:cs="Narkisim"/>
          <w:sz w:val="26"/>
          <w:szCs w:val="26"/>
          <w:rtl/>
          <w:lang w:bidi="he-IL"/>
        </w:rPr>
        <w:t xml:space="preserve">נשפך דם נקי </w:t>
      </w:r>
      <w:r w:rsidRPr="00D5526B">
        <w:rPr>
          <w:rFonts w:ascii="Narkisim" w:hAnsi="Narkisim" w:cs="Narkisim" w:hint="cs"/>
          <w:sz w:val="26"/>
          <w:szCs w:val="26"/>
          <w:rtl/>
          <w:lang w:bidi="he-IL"/>
        </w:rPr>
        <w:t>ואיש אינו</w:t>
      </w:r>
      <w:r w:rsidRPr="00D5526B">
        <w:rPr>
          <w:rFonts w:ascii="Narkisim" w:hAnsi="Narkisim" w:cs="Narkisim"/>
          <w:sz w:val="26"/>
          <w:szCs w:val="26"/>
          <w:rtl/>
          <w:lang w:bidi="he-IL"/>
        </w:rPr>
        <w:t xml:space="preserve"> נושא באחריות. בנוסף על כך, בחוק הח</w:t>
      </w:r>
      <w:r w:rsidRPr="00D5526B">
        <w:rPr>
          <w:rFonts w:ascii="Narkisim" w:hAnsi="Narkisim" w:cs="Narkisim" w:hint="cs"/>
          <w:sz w:val="26"/>
          <w:szCs w:val="26"/>
          <w:rtl/>
          <w:lang w:bidi="he-IL"/>
        </w:rPr>
        <w:t>י</w:t>
      </w:r>
      <w:r w:rsidRPr="00D5526B">
        <w:rPr>
          <w:rFonts w:ascii="Narkisim" w:hAnsi="Narkisim" w:cs="Narkisim"/>
          <w:sz w:val="26"/>
          <w:szCs w:val="26"/>
          <w:rtl/>
          <w:lang w:bidi="he-IL"/>
        </w:rPr>
        <w:t xml:space="preserve">תי (בדומה לחוקי חמורבי) מדובר על תשלום </w:t>
      </w:r>
      <w:r w:rsidRPr="00D5526B">
        <w:rPr>
          <w:rFonts w:ascii="Narkisim" w:hAnsi="Narkisim" w:cs="Narkisim" w:hint="cs"/>
          <w:sz w:val="26"/>
          <w:szCs w:val="26"/>
          <w:rtl/>
          <w:lang w:bidi="he-IL"/>
        </w:rPr>
        <w:t xml:space="preserve">כספי של </w:t>
      </w:r>
      <w:r w:rsidRPr="00D5526B">
        <w:rPr>
          <w:rFonts w:ascii="Narkisim" w:hAnsi="Narkisim" w:cs="Narkisim"/>
          <w:sz w:val="26"/>
          <w:szCs w:val="26"/>
          <w:rtl/>
          <w:lang w:bidi="he-IL"/>
        </w:rPr>
        <w:t>כופר</w:t>
      </w:r>
      <w:r w:rsidRPr="00D5526B">
        <w:rPr>
          <w:rFonts w:ascii="Narkisim" w:hAnsi="Narkisim" w:cs="Narkisim" w:hint="cs"/>
          <w:sz w:val="26"/>
          <w:szCs w:val="26"/>
          <w:rtl/>
          <w:lang w:bidi="he-IL"/>
        </w:rPr>
        <w:t xml:space="preserve"> לקרובי המת</w:t>
      </w:r>
      <w:r w:rsidR="00662757"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w:t>
      </w:r>
      <w:r w:rsidRPr="00D5526B">
        <w:rPr>
          <w:rFonts w:ascii="Narkisim" w:hAnsi="Narkisim" w:cs="Narkisim" w:hint="cs"/>
          <w:sz w:val="26"/>
          <w:szCs w:val="26"/>
          <w:rtl/>
          <w:lang w:bidi="he-IL"/>
        </w:rPr>
        <w:lastRenderedPageBreak/>
        <w:t xml:space="preserve">לעומת זאת, </w:t>
      </w:r>
      <w:r w:rsidRPr="00D5526B">
        <w:rPr>
          <w:rFonts w:ascii="Narkisim" w:hAnsi="Narkisim" w:cs="Narkisim"/>
          <w:sz w:val="26"/>
          <w:szCs w:val="26"/>
          <w:rtl/>
          <w:lang w:bidi="he-IL"/>
        </w:rPr>
        <w:t>החוק המקראי יוצא מ</w:t>
      </w:r>
      <w:r w:rsidRPr="00D5526B">
        <w:rPr>
          <w:rFonts w:ascii="Narkisim" w:hAnsi="Narkisim" w:cs="Narkisim" w:hint="cs"/>
          <w:sz w:val="26"/>
          <w:szCs w:val="26"/>
          <w:rtl/>
          <w:lang w:bidi="he-IL"/>
        </w:rPr>
        <w:t xml:space="preserve">נקודת </w:t>
      </w:r>
      <w:r w:rsidRPr="00D5526B">
        <w:rPr>
          <w:rFonts w:ascii="Narkisim" w:hAnsi="Narkisim" w:cs="Narkisim"/>
          <w:sz w:val="26"/>
          <w:szCs w:val="26"/>
          <w:rtl/>
          <w:lang w:bidi="he-IL"/>
        </w:rPr>
        <w:t>הנחה שאין פיצוי נאות על אובדן חיי אדם</w:t>
      </w:r>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r w:rsidRPr="00D5526B">
        <w:rPr>
          <w:rFonts w:ascii="Narkisim" w:hAnsi="Narkisim" w:cs="Narkisim" w:hint="cs"/>
          <w:sz w:val="26"/>
          <w:szCs w:val="26"/>
          <w:rtl/>
          <w:lang w:bidi="he-IL"/>
        </w:rPr>
        <w:t>ו</w:t>
      </w:r>
      <w:r w:rsidRPr="00D5526B">
        <w:rPr>
          <w:rFonts w:ascii="Narkisim" w:hAnsi="Narkisim" w:cs="Narkisim"/>
          <w:sz w:val="26"/>
          <w:szCs w:val="26"/>
          <w:rtl/>
          <w:lang w:bidi="he-IL"/>
        </w:rPr>
        <w:t xml:space="preserve">על כן </w:t>
      </w:r>
      <w:r w:rsidRPr="00D5526B">
        <w:rPr>
          <w:rFonts w:ascii="Narkisim" w:hAnsi="Narkisim" w:cs="Narkisim" w:hint="cs"/>
          <w:sz w:val="26"/>
          <w:szCs w:val="26"/>
          <w:rtl/>
          <w:lang w:bidi="he-IL"/>
        </w:rPr>
        <w:t xml:space="preserve">לא נזכר </w:t>
      </w:r>
      <w:r w:rsidRPr="00D5526B">
        <w:rPr>
          <w:rFonts w:ascii="Narkisim" w:hAnsi="Narkisim" w:cs="Narkisim"/>
          <w:sz w:val="26"/>
          <w:szCs w:val="26"/>
          <w:rtl/>
          <w:lang w:bidi="he-IL"/>
        </w:rPr>
        <w:t xml:space="preserve">פיצוי כספי לקרוביו של הקורבן. </w:t>
      </w:r>
      <w:r w:rsidRPr="00D5526B">
        <w:rPr>
          <w:rFonts w:ascii="Narkisim" w:hAnsi="Narkisim" w:cs="Narkisim" w:hint="cs"/>
          <w:sz w:val="26"/>
          <w:szCs w:val="26"/>
          <w:rtl/>
          <w:lang w:bidi="he-IL"/>
        </w:rPr>
        <w:t xml:space="preserve">נשיאת האחריות באה לידי ביטוי באמצעות טקס של עריפת העגלה. </w:t>
      </w:r>
    </w:p>
    <w:p w14:paraId="66B69AEC" w14:textId="77777777"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hint="cs"/>
          <w:sz w:val="26"/>
          <w:szCs w:val="26"/>
          <w:rtl/>
          <w:lang w:bidi="he-IL"/>
        </w:rPr>
        <w:t xml:space="preserve">כיצד עריפת העגלה מועילה לנשיאה באחריות ולכפרה? ומה טיבו של טקס זה? </w:t>
      </w:r>
    </w:p>
    <w:p w14:paraId="399C57E2" w14:textId="77777777" w:rsidR="00456B65"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פרשנים וחוקרים שונים תהו על </w:t>
      </w:r>
      <w:r w:rsidR="00662757" w:rsidRPr="00D5526B">
        <w:rPr>
          <w:rFonts w:ascii="Narkisim" w:hAnsi="Narkisim" w:cs="Narkisim" w:hint="cs"/>
          <w:sz w:val="26"/>
          <w:szCs w:val="26"/>
          <w:rtl/>
          <w:lang w:bidi="he-IL"/>
        </w:rPr>
        <w:t xml:space="preserve">טיבו של </w:t>
      </w:r>
      <w:r w:rsidRPr="00D5526B">
        <w:rPr>
          <w:rFonts w:ascii="Narkisim" w:hAnsi="Narkisim" w:cs="Narkisim" w:hint="cs"/>
          <w:sz w:val="26"/>
          <w:szCs w:val="26"/>
          <w:rtl/>
          <w:lang w:bidi="he-IL"/>
        </w:rPr>
        <w:t xml:space="preserve">טקס זה </w:t>
      </w:r>
      <w:r w:rsidRPr="00D5526B">
        <w:rPr>
          <w:rFonts w:ascii="Narkisim" w:hAnsi="Narkisim" w:cs="Narkisim"/>
          <w:sz w:val="26"/>
          <w:szCs w:val="26"/>
          <w:rtl/>
          <w:lang w:bidi="he-IL"/>
        </w:rPr>
        <w:t>וניסו להבין את משמעותו</w:t>
      </w:r>
      <w:r w:rsidRPr="00D5526B">
        <w:rPr>
          <w:rFonts w:ascii="Narkisim" w:hAnsi="Narkisim" w:cs="Narkisim" w:hint="cs"/>
          <w:sz w:val="26"/>
          <w:szCs w:val="26"/>
          <w:rtl/>
          <w:lang w:bidi="he-IL"/>
        </w:rPr>
        <w:t xml:space="preserve">. בדבריי אציע שני הסברים שונים שניתנו לטקס, </w:t>
      </w:r>
      <w:r w:rsidR="00662757" w:rsidRPr="00D5526B">
        <w:rPr>
          <w:rFonts w:ascii="Narkisim" w:hAnsi="Narkisim" w:cs="Narkisim" w:hint="cs"/>
          <w:sz w:val="26"/>
          <w:szCs w:val="26"/>
          <w:rtl/>
          <w:lang w:bidi="he-IL"/>
        </w:rPr>
        <w:t>ש</w:t>
      </w:r>
      <w:r w:rsidRPr="00D5526B">
        <w:rPr>
          <w:rFonts w:ascii="Narkisim" w:hAnsi="Narkisim" w:cs="Narkisim" w:hint="cs"/>
          <w:sz w:val="26"/>
          <w:szCs w:val="26"/>
          <w:rtl/>
          <w:lang w:bidi="he-IL"/>
        </w:rPr>
        <w:t xml:space="preserve">שורשיהם מצויים כבר בספרות חז"ל. </w:t>
      </w:r>
    </w:p>
    <w:p w14:paraId="06623591" w14:textId="7E36AE63"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hint="cs"/>
          <w:sz w:val="26"/>
          <w:szCs w:val="26"/>
          <w:rtl/>
          <w:lang w:bidi="he-IL"/>
        </w:rPr>
        <w:t xml:space="preserve">הסבר אחד רואה את טקס עריפת העגלה כטקס סמלי </w:t>
      </w:r>
      <w:r w:rsidR="00662757" w:rsidRPr="00D5526B">
        <w:rPr>
          <w:rFonts w:ascii="Narkisim" w:hAnsi="Narkisim" w:cs="Narkisim" w:hint="cs"/>
          <w:sz w:val="26"/>
          <w:szCs w:val="26"/>
          <w:rtl/>
          <w:lang w:bidi="he-IL"/>
        </w:rPr>
        <w:t>ה</w:t>
      </w:r>
      <w:r w:rsidRPr="00D5526B">
        <w:rPr>
          <w:rFonts w:ascii="Narkisim" w:hAnsi="Narkisim" w:cs="Narkisim" w:hint="cs"/>
          <w:sz w:val="26"/>
          <w:szCs w:val="26"/>
          <w:rtl/>
          <w:lang w:bidi="he-IL"/>
        </w:rPr>
        <w:t>משחזר את הרצח</w:t>
      </w:r>
      <w:r w:rsidR="00456B65"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עריפת העגלה היא כנגד עריפת ראשו של הנרצח</w:t>
      </w:r>
      <w:r w:rsidR="00456B65"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לעומת זאת, </w:t>
      </w:r>
      <w:r w:rsidR="00456B65" w:rsidRPr="00D5526B">
        <w:rPr>
          <w:rFonts w:ascii="Narkisim" w:hAnsi="Narkisim" w:cs="Narkisim" w:hint="cs"/>
          <w:sz w:val="26"/>
          <w:szCs w:val="26"/>
          <w:rtl/>
          <w:lang w:bidi="he-IL"/>
        </w:rPr>
        <w:t xml:space="preserve">ההסבר האחר הוא </w:t>
      </w:r>
      <w:r w:rsidRPr="00D5526B">
        <w:rPr>
          <w:rFonts w:ascii="Narkisim" w:hAnsi="Narkisim" w:cs="Narkisim" w:hint="cs"/>
          <w:sz w:val="26"/>
          <w:szCs w:val="26"/>
          <w:rtl/>
          <w:lang w:bidi="he-IL"/>
        </w:rPr>
        <w:t>הסבר מאגי</w:t>
      </w:r>
      <w:r w:rsidR="00456B65"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w:t>
      </w:r>
      <w:r w:rsidR="00456B65" w:rsidRPr="00D5526B">
        <w:rPr>
          <w:rFonts w:ascii="Narkisim" w:hAnsi="Narkisim" w:cs="Narkisim" w:hint="cs"/>
          <w:sz w:val="26"/>
          <w:szCs w:val="26"/>
          <w:rtl/>
          <w:lang w:bidi="he-IL"/>
        </w:rPr>
        <w:t>ה</w:t>
      </w:r>
      <w:r w:rsidRPr="00D5526B">
        <w:rPr>
          <w:rFonts w:ascii="Narkisim" w:hAnsi="Narkisim" w:cs="Narkisim" w:hint="cs"/>
          <w:sz w:val="26"/>
          <w:szCs w:val="26"/>
          <w:rtl/>
          <w:lang w:bidi="he-IL"/>
        </w:rPr>
        <w:t>רואה את עריפת העגלה כנגד עריפת ראשו של הרוצח.</w:t>
      </w:r>
      <w:r w:rsidR="004E7F31" w:rsidRPr="00D5526B">
        <w:rPr>
          <w:rFonts w:ascii="Narkisim" w:hAnsi="Narkisim" w:cs="Narkisim" w:hint="cs"/>
          <w:sz w:val="26"/>
          <w:szCs w:val="26"/>
          <w:rtl/>
          <w:lang w:bidi="he-IL"/>
        </w:rPr>
        <w:t xml:space="preserve"> </w:t>
      </w:r>
    </w:p>
    <w:p w14:paraId="00ADA963" w14:textId="6B03083C"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hint="cs"/>
          <w:sz w:val="26"/>
          <w:szCs w:val="26"/>
          <w:rtl/>
          <w:lang w:bidi="he-IL"/>
        </w:rPr>
        <w:t>ההסבר הראשון רואה</w:t>
      </w:r>
      <w:r w:rsidRPr="00D5526B">
        <w:rPr>
          <w:rFonts w:ascii="Narkisim" w:hAnsi="Narkisim" w:cs="Narkisim"/>
          <w:sz w:val="26"/>
          <w:szCs w:val="26"/>
          <w:rtl/>
          <w:lang w:bidi="he-IL"/>
        </w:rPr>
        <w:t xml:space="preserve"> </w:t>
      </w:r>
      <w:r w:rsidRPr="00D5526B">
        <w:rPr>
          <w:rFonts w:ascii="Narkisim" w:hAnsi="Narkisim" w:cs="Narkisim" w:hint="cs"/>
          <w:sz w:val="26"/>
          <w:szCs w:val="26"/>
          <w:rtl/>
          <w:lang w:bidi="he-IL"/>
        </w:rPr>
        <w:t>פה</w:t>
      </w:r>
      <w:r w:rsidRPr="00D5526B">
        <w:rPr>
          <w:rFonts w:ascii="Narkisim" w:hAnsi="Narkisim" w:cs="Narkisim"/>
          <w:sz w:val="26"/>
          <w:szCs w:val="26"/>
          <w:rtl/>
          <w:lang w:bidi="he-IL"/>
        </w:rPr>
        <w:t xml:space="preserve"> טקס </w:t>
      </w:r>
      <w:r w:rsidRPr="00D5526B">
        <w:rPr>
          <w:rFonts w:ascii="Narkisim" w:hAnsi="Narkisim" w:cs="Narkisim" w:hint="cs"/>
          <w:sz w:val="26"/>
          <w:szCs w:val="26"/>
          <w:rtl/>
          <w:lang w:bidi="he-IL"/>
        </w:rPr>
        <w:t xml:space="preserve">סמלי </w:t>
      </w:r>
      <w:r w:rsidRPr="00D5526B">
        <w:rPr>
          <w:rFonts w:ascii="Narkisim" w:hAnsi="Narkisim" w:cs="Narkisim"/>
          <w:sz w:val="26"/>
          <w:szCs w:val="26"/>
          <w:rtl/>
          <w:lang w:bidi="he-IL"/>
        </w:rPr>
        <w:t>בעל משמעות חינוכית</w:t>
      </w:r>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r w:rsidRPr="00D5526B">
        <w:rPr>
          <w:rFonts w:ascii="Narkisim" w:hAnsi="Narkisim" w:cs="Narkisim" w:hint="cs"/>
          <w:sz w:val="26"/>
          <w:szCs w:val="26"/>
          <w:rtl/>
          <w:lang w:bidi="he-IL"/>
        </w:rPr>
        <w:t>הסבר זה מצוי</w:t>
      </w:r>
      <w:r w:rsidRPr="00D5526B">
        <w:rPr>
          <w:rFonts w:ascii="Narkisim" w:hAnsi="Narkisim" w:cs="Narkisim"/>
          <w:sz w:val="26"/>
          <w:szCs w:val="26"/>
          <w:rtl/>
          <w:lang w:bidi="he-IL"/>
        </w:rPr>
        <w:t xml:space="preserve"> בדברי חז"ל: "יבוא דבר שאינו עושה פירות </w:t>
      </w:r>
      <w:proofErr w:type="spellStart"/>
      <w:r w:rsidRPr="00D5526B">
        <w:rPr>
          <w:rFonts w:ascii="Narkisim" w:hAnsi="Narkisim" w:cs="Narkisim"/>
          <w:sz w:val="26"/>
          <w:szCs w:val="26"/>
          <w:rtl/>
          <w:lang w:bidi="he-IL"/>
        </w:rPr>
        <w:t>ויערף</w:t>
      </w:r>
      <w:proofErr w:type="spellEnd"/>
      <w:r w:rsidRPr="00D5526B">
        <w:rPr>
          <w:rFonts w:ascii="Narkisim" w:hAnsi="Narkisim" w:cs="Narkisim"/>
          <w:sz w:val="26"/>
          <w:szCs w:val="26"/>
          <w:rtl/>
          <w:lang w:bidi="he-IL"/>
        </w:rPr>
        <w:t xml:space="preserve"> במקום שאינו עושה פירות ויכפר על מי שלא הניחוהו לעשות פירות" (סוטה מו ע"ב). על פי תפיסה זו, מטרת הטקס היא לשחזר את מעשה הרצח הנוראי, לזעזע את הקהל וללמדם כי לא ניתן לעבור בשתיקה על מעשה מעין זה. תפיסה זו עולה מתוך התבוננות במשמעות הסמלית של שני פרטים הקשורים בטקס: העגלה והנחל. שני אל</w:t>
      </w:r>
      <w:r w:rsidR="00456B65" w:rsidRPr="00D5526B">
        <w:rPr>
          <w:rFonts w:ascii="Narkisim" w:hAnsi="Narkisim" w:cs="Narkisim" w:hint="cs"/>
          <w:sz w:val="26"/>
          <w:szCs w:val="26"/>
          <w:rtl/>
          <w:lang w:bidi="he-IL"/>
        </w:rPr>
        <w:t>ה</w:t>
      </w:r>
      <w:r w:rsidRPr="00D5526B">
        <w:rPr>
          <w:rFonts w:ascii="Narkisim" w:hAnsi="Narkisim" w:cs="Narkisim"/>
          <w:sz w:val="26"/>
          <w:szCs w:val="26"/>
          <w:rtl/>
          <w:lang w:bidi="he-IL"/>
        </w:rPr>
        <w:t xml:space="preserve"> מתוארים בצורה דומה: "עֶגְלַת </w:t>
      </w:r>
      <w:proofErr w:type="spellStart"/>
      <w:r w:rsidRPr="00D5526B">
        <w:rPr>
          <w:rFonts w:ascii="Narkisim" w:hAnsi="Narkisim" w:cs="Narkisim"/>
          <w:sz w:val="26"/>
          <w:szCs w:val="26"/>
          <w:rtl/>
          <w:lang w:bidi="he-IL"/>
        </w:rPr>
        <w:t>בָּקָר</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 xml:space="preserve">לֹא </w:t>
      </w:r>
      <w:proofErr w:type="spellStart"/>
      <w:r w:rsidRPr="00D5526B">
        <w:rPr>
          <w:rFonts w:ascii="Narkisim" w:hAnsi="Narkisim" w:cs="Narkisim"/>
          <w:b/>
          <w:bCs/>
          <w:sz w:val="26"/>
          <w:szCs w:val="26"/>
          <w:rtl/>
          <w:lang w:bidi="he-IL"/>
        </w:rPr>
        <w:t>עֻבַּד</w:t>
      </w:r>
      <w:proofErr w:type="spellEnd"/>
      <w:r w:rsidRPr="00D5526B">
        <w:rPr>
          <w:rFonts w:ascii="Narkisim" w:hAnsi="Narkisim" w:cs="Narkisim"/>
          <w:b/>
          <w:bCs/>
          <w:sz w:val="26"/>
          <w:szCs w:val="26"/>
          <w:rtl/>
          <w:lang w:bidi="he-IL"/>
        </w:rPr>
        <w:t xml:space="preserve"> </w:t>
      </w:r>
      <w:proofErr w:type="spellStart"/>
      <w:r w:rsidRPr="00D5526B">
        <w:rPr>
          <w:rFonts w:ascii="Narkisim" w:hAnsi="Narkisim" w:cs="Narkisim"/>
          <w:b/>
          <w:bCs/>
          <w:sz w:val="26"/>
          <w:szCs w:val="26"/>
          <w:rtl/>
          <w:lang w:bidi="he-IL"/>
        </w:rPr>
        <w:t>בָּהּ</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לֹא </w:t>
      </w:r>
      <w:proofErr w:type="spellStart"/>
      <w:r w:rsidRPr="00D5526B">
        <w:rPr>
          <w:rFonts w:ascii="Narkisim" w:hAnsi="Narkisim" w:cs="Narkisim"/>
          <w:sz w:val="26"/>
          <w:szCs w:val="26"/>
          <w:rtl/>
          <w:lang w:bidi="he-IL"/>
        </w:rPr>
        <w:t>מָשְׁכָה</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בְּעֹל</w:t>
      </w:r>
      <w:proofErr w:type="spellEnd"/>
      <w:r w:rsidRPr="00D5526B">
        <w:rPr>
          <w:rFonts w:ascii="Narkisim" w:hAnsi="Narkisim" w:cs="Narkisim"/>
          <w:sz w:val="26"/>
          <w:szCs w:val="26"/>
          <w:rtl/>
          <w:lang w:bidi="he-IL"/>
        </w:rPr>
        <w:t>"</w:t>
      </w:r>
      <w:r w:rsidR="00456B65"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"נַחַל אֵיתָן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 xml:space="preserve">לֹא יֵעָבֵד </w:t>
      </w:r>
      <w:proofErr w:type="spellStart"/>
      <w:r w:rsidRPr="00D5526B">
        <w:rPr>
          <w:rFonts w:ascii="Narkisim" w:hAnsi="Narkisim" w:cs="Narkisim"/>
          <w:b/>
          <w:bCs/>
          <w:sz w:val="26"/>
          <w:szCs w:val="26"/>
          <w:rtl/>
          <w:lang w:bidi="he-IL"/>
        </w:rPr>
        <w:t>בּוֹ</w:t>
      </w:r>
      <w:proofErr w:type="spellEnd"/>
      <w:r w:rsidRPr="00D5526B">
        <w:rPr>
          <w:rFonts w:ascii="Narkisim" w:hAnsi="Narkisim" w:cs="Narkisim"/>
          <w:sz w:val="26"/>
          <w:szCs w:val="26"/>
          <w:rtl/>
          <w:lang w:bidi="he-IL"/>
        </w:rPr>
        <w:t xml:space="preserve"> וְלֹא </w:t>
      </w:r>
      <w:proofErr w:type="spellStart"/>
      <w:r w:rsidRPr="00D5526B">
        <w:rPr>
          <w:rFonts w:ascii="Narkisim" w:hAnsi="Narkisim" w:cs="Narkisim"/>
          <w:sz w:val="26"/>
          <w:szCs w:val="26"/>
          <w:rtl/>
          <w:lang w:bidi="he-IL"/>
        </w:rPr>
        <w:t>יִזָּרֵע</w:t>
      </w:r>
      <w:proofErr w:type="spellEnd"/>
      <w:r w:rsidRPr="00D5526B">
        <w:rPr>
          <w:rFonts w:ascii="Narkisim" w:hAnsi="Narkisim" w:cs="Narkisim"/>
          <w:sz w:val="26"/>
          <w:szCs w:val="26"/>
          <w:rtl/>
          <w:lang w:bidi="he-IL"/>
        </w:rPr>
        <w:t>ַ"</w:t>
      </w:r>
      <w:r w:rsidR="003B1156" w:rsidRPr="00D5526B">
        <w:rPr>
          <w:rFonts w:ascii="Narkisim" w:hAnsi="Narkisim" w:cs="Narkisim" w:hint="cs"/>
          <w:sz w:val="26"/>
          <w:szCs w:val="26"/>
          <w:rtl/>
          <w:lang w:bidi="he-IL"/>
        </w:rPr>
        <w:t xml:space="preserve"> (דב</w:t>
      </w:r>
      <w:r w:rsidR="00456B65" w:rsidRPr="00D5526B">
        <w:rPr>
          <w:rFonts w:ascii="Narkisim" w:hAnsi="Narkisim" w:cs="Narkisim" w:hint="cs"/>
          <w:sz w:val="26"/>
          <w:szCs w:val="26"/>
          <w:rtl/>
          <w:lang w:bidi="he-IL"/>
        </w:rPr>
        <w:t>'</w:t>
      </w:r>
      <w:r w:rsidR="003B1156" w:rsidRPr="00D5526B">
        <w:rPr>
          <w:rFonts w:ascii="Narkisim" w:hAnsi="Narkisim" w:cs="Narkisim" w:hint="cs"/>
          <w:sz w:val="26"/>
          <w:szCs w:val="26"/>
          <w:rtl/>
          <w:lang w:bidi="he-IL"/>
        </w:rPr>
        <w:t xml:space="preserve">, </w:t>
      </w:r>
      <w:proofErr w:type="spellStart"/>
      <w:r w:rsidR="003B1156" w:rsidRPr="00D5526B">
        <w:rPr>
          <w:rFonts w:ascii="Narkisim" w:hAnsi="Narkisim" w:cs="Narkisim" w:hint="cs"/>
          <w:sz w:val="26"/>
          <w:szCs w:val="26"/>
          <w:rtl/>
          <w:lang w:bidi="he-IL"/>
        </w:rPr>
        <w:t>כא:ג</w:t>
      </w:r>
      <w:proofErr w:type="spellEnd"/>
      <w:r w:rsidR="003B1156" w:rsidRPr="00D5526B">
        <w:rPr>
          <w:rFonts w:ascii="Narkisim" w:hAnsi="Narkisim" w:cs="Narkisim" w:hint="cs"/>
          <w:sz w:val="26"/>
          <w:szCs w:val="26"/>
          <w:rtl/>
          <w:lang w:bidi="he-IL"/>
        </w:rPr>
        <w:t>,</w:t>
      </w:r>
      <w:r w:rsidR="00456B65" w:rsidRPr="00D5526B">
        <w:rPr>
          <w:rFonts w:ascii="Narkisim" w:hAnsi="Narkisim" w:cs="Narkisim" w:hint="cs"/>
          <w:sz w:val="26"/>
          <w:szCs w:val="26"/>
          <w:rtl/>
          <w:lang w:bidi="he-IL"/>
        </w:rPr>
        <w:t xml:space="preserve"> </w:t>
      </w:r>
      <w:r w:rsidR="003B1156" w:rsidRPr="00D5526B">
        <w:rPr>
          <w:rFonts w:ascii="Narkisim" w:hAnsi="Narkisim" w:cs="Narkisim" w:hint="cs"/>
          <w:sz w:val="26"/>
          <w:szCs w:val="26"/>
          <w:rtl/>
          <w:lang w:bidi="he-IL"/>
        </w:rPr>
        <w:t>ד)</w:t>
      </w:r>
      <w:r w:rsidRPr="00D5526B">
        <w:rPr>
          <w:rFonts w:ascii="Narkisim" w:hAnsi="Narkisim" w:cs="Narkisim"/>
          <w:sz w:val="26"/>
          <w:szCs w:val="26"/>
          <w:rtl/>
          <w:lang w:bidi="he-IL"/>
        </w:rPr>
        <w:t xml:space="preserve">. תיאורים אלו מדגישים את משמעותו של המוות </w:t>
      </w:r>
      <w:r w:rsidR="00456B65" w:rsidRPr="00D5526B">
        <w:rPr>
          <w:rFonts w:ascii="Narkisim" w:hAnsi="Narkisim" w:cs="Narkisim" w:hint="cs"/>
          <w:sz w:val="26"/>
          <w:szCs w:val="26"/>
          <w:rtl/>
          <w:lang w:bidi="he-IL"/>
        </w:rPr>
        <w:t>ה</w:t>
      </w:r>
      <w:r w:rsidRPr="00D5526B">
        <w:rPr>
          <w:rFonts w:ascii="Narkisim" w:hAnsi="Narkisim" w:cs="Narkisim"/>
          <w:sz w:val="26"/>
          <w:szCs w:val="26"/>
          <w:rtl/>
          <w:lang w:bidi="he-IL"/>
        </w:rPr>
        <w:t>מביא לקטיעה של החיים עוד בטרם מומשו. כשם שהעגלה תיערף עוד בטרם עלה עליה עול</w:t>
      </w:r>
      <w:r w:rsidR="00456B65"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והנחל לא יממש את ייעודו וייזרע, כך אותו נרצח הלך בטרם עת ולא יוכל לממש את כוחות החיים </w:t>
      </w:r>
      <w:r w:rsidRPr="00D5526B">
        <w:rPr>
          <w:rFonts w:ascii="Narkisim" w:hAnsi="Narkisim" w:cs="Narkisim" w:hint="cs"/>
          <w:sz w:val="26"/>
          <w:szCs w:val="26"/>
          <w:rtl/>
          <w:lang w:bidi="he-IL"/>
        </w:rPr>
        <w:t>ש</w:t>
      </w:r>
      <w:r w:rsidRPr="00D5526B">
        <w:rPr>
          <w:rFonts w:ascii="Narkisim" w:hAnsi="Narkisim" w:cs="Narkisim"/>
          <w:sz w:val="26"/>
          <w:szCs w:val="26"/>
          <w:rtl/>
          <w:lang w:bidi="he-IL"/>
        </w:rPr>
        <w:t>היו טמונים בו.</w:t>
      </w:r>
    </w:p>
    <w:p w14:paraId="2147E6CD" w14:textId="19340137"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בניגוד לקריאה זו, </w:t>
      </w:r>
      <w:r w:rsidRPr="00D5526B">
        <w:rPr>
          <w:rFonts w:ascii="Narkisim" w:hAnsi="Narkisim" w:cs="Narkisim" w:hint="cs"/>
          <w:sz w:val="26"/>
          <w:szCs w:val="26"/>
          <w:rtl/>
          <w:lang w:bidi="he-IL"/>
        </w:rPr>
        <w:t>ה</w:t>
      </w:r>
      <w:r w:rsidRPr="00D5526B">
        <w:rPr>
          <w:rFonts w:ascii="Narkisim" w:hAnsi="Narkisim" w:cs="Narkisim"/>
          <w:sz w:val="26"/>
          <w:szCs w:val="26"/>
          <w:rtl/>
          <w:lang w:bidi="he-IL"/>
        </w:rPr>
        <w:t xml:space="preserve">מסבירה את עריפת העגלה כמעשה שחזור לרצח, ניתן לזהות אצל פרשנים וחוקרים שונים גישה אחרת, </w:t>
      </w:r>
      <w:r w:rsidRPr="00D5526B">
        <w:rPr>
          <w:rFonts w:ascii="Narkisim" w:hAnsi="Narkisim" w:cs="Narkisim" w:hint="cs"/>
          <w:sz w:val="26"/>
          <w:szCs w:val="26"/>
          <w:rtl/>
          <w:lang w:bidi="he-IL"/>
        </w:rPr>
        <w:t>ה</w:t>
      </w:r>
      <w:r w:rsidRPr="00D5526B">
        <w:rPr>
          <w:rFonts w:ascii="Narkisim" w:hAnsi="Narkisim" w:cs="Narkisim"/>
          <w:sz w:val="26"/>
          <w:szCs w:val="26"/>
          <w:rtl/>
          <w:lang w:bidi="he-IL"/>
        </w:rPr>
        <w:t xml:space="preserve">רואה את עריפת העגלה </w:t>
      </w:r>
      <w:r w:rsidRPr="00D5526B">
        <w:rPr>
          <w:rFonts w:ascii="Narkisim" w:hAnsi="Narkisim" w:cs="Narkisim" w:hint="cs"/>
          <w:sz w:val="26"/>
          <w:szCs w:val="26"/>
          <w:rtl/>
          <w:lang w:bidi="he-IL"/>
        </w:rPr>
        <w:t>כ</w:t>
      </w:r>
      <w:r w:rsidRPr="00D5526B">
        <w:rPr>
          <w:rFonts w:ascii="Narkisim" w:hAnsi="Narkisim" w:cs="Narkisim"/>
          <w:sz w:val="26"/>
          <w:szCs w:val="26"/>
          <w:rtl/>
          <w:lang w:bidi="he-IL"/>
        </w:rPr>
        <w:t xml:space="preserve">טקס מאגי. הדם </w:t>
      </w:r>
      <w:r w:rsidRPr="00D5526B">
        <w:rPr>
          <w:rFonts w:ascii="Narkisim" w:hAnsi="Narkisim" w:cs="Narkisim" w:hint="cs"/>
          <w:sz w:val="26"/>
          <w:szCs w:val="26"/>
          <w:rtl/>
          <w:lang w:bidi="he-IL"/>
        </w:rPr>
        <w:t xml:space="preserve">שנשפך </w:t>
      </w:r>
      <w:r w:rsidRPr="00D5526B">
        <w:rPr>
          <w:rFonts w:ascii="Narkisim" w:hAnsi="Narkisim" w:cs="Narkisim"/>
          <w:sz w:val="26"/>
          <w:szCs w:val="26"/>
          <w:rtl/>
          <w:lang w:bidi="he-IL"/>
        </w:rPr>
        <w:t>מחניף את הארץ, והדרך לכפר</w:t>
      </w:r>
      <w:r w:rsidR="00456B65" w:rsidRPr="00D5526B">
        <w:rPr>
          <w:rFonts w:ascii="Narkisim" w:hAnsi="Narkisim" w:cs="Narkisim" w:hint="cs"/>
          <w:sz w:val="26"/>
          <w:szCs w:val="26"/>
          <w:rtl/>
          <w:lang w:bidi="he-IL"/>
        </w:rPr>
        <w:t>ה</w:t>
      </w:r>
      <w:r w:rsidRPr="00D5526B">
        <w:rPr>
          <w:rFonts w:ascii="Narkisim" w:hAnsi="Narkisim" w:cs="Narkisim"/>
          <w:sz w:val="26"/>
          <w:szCs w:val="26"/>
          <w:rtl/>
          <w:lang w:bidi="he-IL"/>
        </w:rPr>
        <w:t xml:space="preserve"> היא </w:t>
      </w:r>
      <w:r w:rsidRPr="00D5526B">
        <w:rPr>
          <w:rFonts w:ascii="Narkisim" w:hAnsi="Narkisim" w:cs="Narkisim" w:hint="cs"/>
          <w:sz w:val="26"/>
          <w:szCs w:val="26"/>
          <w:rtl/>
          <w:lang w:bidi="he-IL"/>
        </w:rPr>
        <w:t>באמצעות</w:t>
      </w:r>
      <w:r w:rsidRPr="00D5526B">
        <w:rPr>
          <w:rFonts w:ascii="Narkisim" w:hAnsi="Narkisim" w:cs="Narkisim"/>
          <w:sz w:val="26"/>
          <w:szCs w:val="26"/>
          <w:rtl/>
          <w:lang w:bidi="he-IL"/>
        </w:rPr>
        <w:t xml:space="preserve"> שפיכת דם: </w:t>
      </w:r>
      <w:r w:rsidRPr="00D5526B">
        <w:rPr>
          <w:rFonts w:ascii="Narkisim" w:hAnsi="Narkisim" w:cs="Narkisim" w:hint="cs"/>
          <w:sz w:val="26"/>
          <w:szCs w:val="26"/>
          <w:rtl/>
          <w:lang w:bidi="he-IL"/>
        </w:rPr>
        <w:t>"</w:t>
      </w:r>
      <w:proofErr w:type="spellStart"/>
      <w:r w:rsidRPr="00D5526B">
        <w:rPr>
          <w:rFonts w:ascii="Narkisim" w:hAnsi="Narkisim" w:cs="Narkisim"/>
          <w:sz w:val="26"/>
          <w:szCs w:val="26"/>
          <w:rtl/>
          <w:lang w:bidi="he-IL"/>
        </w:rPr>
        <w:t>כִּי</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הַדָּם</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הוּא</w:t>
      </w:r>
      <w:proofErr w:type="spellEnd"/>
      <w:r w:rsidRPr="00D5526B">
        <w:rPr>
          <w:rFonts w:ascii="Narkisim" w:hAnsi="Narkisim" w:cs="Narkisim"/>
          <w:sz w:val="26"/>
          <w:szCs w:val="26"/>
          <w:rtl/>
          <w:lang w:bidi="he-IL"/>
        </w:rPr>
        <w:t xml:space="preserve"> יַחֲנִיף אֶת הָאָרֶץ וְלָאָרֶץ לֹא </w:t>
      </w:r>
      <w:proofErr w:type="spellStart"/>
      <w:r w:rsidRPr="00D5526B">
        <w:rPr>
          <w:rFonts w:ascii="Narkisim" w:hAnsi="Narkisim" w:cs="Narkisim"/>
          <w:sz w:val="26"/>
          <w:szCs w:val="26"/>
          <w:rtl/>
          <w:lang w:bidi="he-IL"/>
        </w:rPr>
        <w:t>יְכֻפַּר</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לַדָּם</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שֻׁפַּך</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בָּהּ</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כִּי</w:t>
      </w:r>
      <w:proofErr w:type="spellEnd"/>
      <w:r w:rsidRPr="00D5526B">
        <w:rPr>
          <w:rFonts w:ascii="Narkisim" w:hAnsi="Narkisim" w:cs="Narkisim"/>
          <w:sz w:val="26"/>
          <w:szCs w:val="26"/>
          <w:rtl/>
          <w:lang w:bidi="he-IL"/>
        </w:rPr>
        <w:t xml:space="preserve"> אִם </w:t>
      </w:r>
      <w:proofErr w:type="spellStart"/>
      <w:r w:rsidRPr="00D5526B">
        <w:rPr>
          <w:rFonts w:ascii="Narkisim" w:hAnsi="Narkisim" w:cs="Narkisim"/>
          <w:sz w:val="26"/>
          <w:szCs w:val="26"/>
          <w:rtl/>
          <w:lang w:bidi="he-IL"/>
        </w:rPr>
        <w:t>בְּדַם</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שֹׁפְכוֹ</w:t>
      </w:r>
      <w:proofErr w:type="spellEnd"/>
      <w:r w:rsidRPr="00D5526B">
        <w:rPr>
          <w:rFonts w:ascii="Narkisim" w:hAnsi="Narkisim" w:cs="Narkisim"/>
          <w:sz w:val="26"/>
          <w:szCs w:val="26"/>
          <w:rtl/>
          <w:lang w:bidi="he-IL"/>
        </w:rPr>
        <w:t>" (</w:t>
      </w:r>
      <w:proofErr w:type="spellStart"/>
      <w:r w:rsidRPr="00D5526B">
        <w:rPr>
          <w:rFonts w:ascii="Narkisim" w:hAnsi="Narkisim" w:cs="Narkisim"/>
          <w:sz w:val="26"/>
          <w:szCs w:val="26"/>
          <w:rtl/>
          <w:lang w:bidi="he-IL"/>
        </w:rPr>
        <w:t>במ</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לה</w:t>
      </w:r>
      <w:r w:rsidR="00A45DF7" w:rsidRPr="00D5526B">
        <w:rPr>
          <w:rFonts w:ascii="Narkisim" w:hAnsi="Narkisim" w:cs="Narkisim" w:hint="cs"/>
          <w:sz w:val="26"/>
          <w:szCs w:val="26"/>
          <w:rtl/>
          <w:lang w:bidi="he-IL"/>
        </w:rPr>
        <w:t>:לג</w:t>
      </w:r>
      <w:proofErr w:type="spellEnd"/>
      <w:r w:rsidRPr="00D5526B">
        <w:rPr>
          <w:rFonts w:ascii="Narkisim" w:hAnsi="Narkisim" w:cs="Narkisim"/>
          <w:sz w:val="26"/>
          <w:szCs w:val="26"/>
          <w:rtl/>
          <w:lang w:bidi="he-IL"/>
        </w:rPr>
        <w:t>)</w:t>
      </w:r>
      <w:r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 xml:space="preserve">על פי הסבר </w:t>
      </w:r>
      <w:r w:rsidRPr="00D5526B">
        <w:rPr>
          <w:rFonts w:ascii="Narkisim" w:hAnsi="Narkisim" w:cs="Narkisim" w:hint="cs"/>
          <w:sz w:val="26"/>
          <w:szCs w:val="26"/>
          <w:rtl/>
          <w:lang w:bidi="he-IL"/>
        </w:rPr>
        <w:t>זה</w:t>
      </w:r>
      <w:r w:rsidR="00456B65"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 xml:space="preserve">עריפת העגלה איננה </w:t>
      </w:r>
      <w:r w:rsidRPr="00D5526B">
        <w:rPr>
          <w:rFonts w:ascii="Narkisim" w:hAnsi="Narkisim" w:cs="Narkisim" w:hint="cs"/>
          <w:sz w:val="26"/>
          <w:szCs w:val="26"/>
          <w:rtl/>
          <w:lang w:bidi="he-IL"/>
        </w:rPr>
        <w:t xml:space="preserve">עריפה סמלית </w:t>
      </w:r>
      <w:r w:rsidRPr="00D5526B">
        <w:rPr>
          <w:rFonts w:ascii="Narkisim" w:hAnsi="Narkisim" w:cs="Narkisim"/>
          <w:sz w:val="26"/>
          <w:szCs w:val="26"/>
          <w:rtl/>
          <w:lang w:bidi="he-IL"/>
        </w:rPr>
        <w:t xml:space="preserve">כנגד ראשו של הנרצח, אלא </w:t>
      </w:r>
      <w:r w:rsidRPr="00D5526B">
        <w:rPr>
          <w:rFonts w:ascii="Narkisim" w:hAnsi="Narkisim" w:cs="Narkisim" w:hint="cs"/>
          <w:sz w:val="26"/>
          <w:szCs w:val="26"/>
          <w:rtl/>
          <w:lang w:bidi="he-IL"/>
        </w:rPr>
        <w:t>מדובר במעשה מאגי, אשר מהווה מעין תחליף לנקמת דמו של הרוצח.</w:t>
      </w:r>
    </w:p>
    <w:p w14:paraId="4B751D2C" w14:textId="43445AB2" w:rsidR="00F30E96" w:rsidRPr="00D5526B" w:rsidRDefault="00456B65"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hint="cs"/>
          <w:sz w:val="26"/>
          <w:szCs w:val="26"/>
          <w:rtl/>
          <w:lang w:bidi="he-IL"/>
        </w:rPr>
        <w:t xml:space="preserve">גם </w:t>
      </w:r>
      <w:r w:rsidR="00D426E8" w:rsidRPr="00D5526B">
        <w:rPr>
          <w:rFonts w:ascii="Narkisim" w:hAnsi="Narkisim" w:cs="Narkisim"/>
          <w:sz w:val="26"/>
          <w:szCs w:val="26"/>
          <w:rtl/>
          <w:lang w:bidi="he-IL"/>
        </w:rPr>
        <w:t xml:space="preserve">את ניצניה של גישה זו </w:t>
      </w:r>
      <w:r w:rsidR="00D426E8" w:rsidRPr="00D5526B">
        <w:rPr>
          <w:rFonts w:ascii="Narkisim" w:hAnsi="Narkisim" w:cs="Narkisim" w:hint="cs"/>
          <w:sz w:val="26"/>
          <w:szCs w:val="26"/>
          <w:rtl/>
          <w:lang w:bidi="he-IL"/>
        </w:rPr>
        <w:t xml:space="preserve">נוכל לזהות </w:t>
      </w:r>
      <w:r w:rsidRPr="00D5526B">
        <w:rPr>
          <w:rFonts w:ascii="Narkisim" w:hAnsi="Narkisim" w:cs="Narkisim" w:hint="cs"/>
          <w:sz w:val="26"/>
          <w:szCs w:val="26"/>
          <w:rtl/>
          <w:lang w:bidi="he-IL"/>
        </w:rPr>
        <w:t>בדברי</w:t>
      </w:r>
      <w:r w:rsidR="00D426E8" w:rsidRPr="00D5526B">
        <w:rPr>
          <w:rFonts w:ascii="Narkisim" w:hAnsi="Narkisim" w:cs="Narkisim" w:hint="cs"/>
          <w:sz w:val="26"/>
          <w:szCs w:val="26"/>
          <w:rtl/>
          <w:lang w:bidi="he-IL"/>
        </w:rPr>
        <w:t xml:space="preserve"> חז"ל, </w:t>
      </w:r>
      <w:r w:rsidRPr="00D5526B">
        <w:rPr>
          <w:rFonts w:ascii="Narkisim" w:hAnsi="Narkisim" w:cs="Narkisim" w:hint="cs"/>
          <w:sz w:val="26"/>
          <w:szCs w:val="26"/>
          <w:rtl/>
          <w:lang w:bidi="he-IL"/>
        </w:rPr>
        <w:t>ש</w:t>
      </w:r>
      <w:r w:rsidR="00D426E8" w:rsidRPr="00D5526B">
        <w:rPr>
          <w:rFonts w:ascii="Narkisim" w:hAnsi="Narkisim" w:cs="Narkisim" w:hint="cs"/>
          <w:sz w:val="26"/>
          <w:szCs w:val="26"/>
          <w:rtl/>
          <w:lang w:bidi="he-IL"/>
        </w:rPr>
        <w:t>מנו את טקס עגלה ערופה</w:t>
      </w:r>
      <w:r w:rsidRPr="00D5526B">
        <w:rPr>
          <w:rFonts w:ascii="Narkisim" w:hAnsi="Narkisim" w:cs="Narkisim" w:hint="cs"/>
          <w:sz w:val="26"/>
          <w:szCs w:val="26"/>
          <w:rtl/>
          <w:lang w:bidi="he-IL"/>
        </w:rPr>
        <w:t>,</w:t>
      </w:r>
      <w:r w:rsidR="00D426E8" w:rsidRPr="00D5526B">
        <w:rPr>
          <w:rFonts w:ascii="Narkisim" w:hAnsi="Narkisim" w:cs="Narkisim" w:hint="cs"/>
          <w:sz w:val="26"/>
          <w:szCs w:val="26"/>
          <w:rtl/>
          <w:lang w:bidi="he-IL"/>
        </w:rPr>
        <w:t xml:space="preserve"> לצד השעיר לעזאזל ופרה אדומה</w:t>
      </w:r>
      <w:r w:rsidRPr="00D5526B">
        <w:rPr>
          <w:rFonts w:ascii="Narkisim" w:hAnsi="Narkisim" w:cs="Narkisim" w:hint="cs"/>
          <w:sz w:val="26"/>
          <w:szCs w:val="26"/>
          <w:rtl/>
          <w:lang w:bidi="he-IL"/>
        </w:rPr>
        <w:t>,</w:t>
      </w:r>
      <w:r w:rsidR="00D426E8" w:rsidRPr="00D5526B">
        <w:rPr>
          <w:rFonts w:ascii="Narkisim" w:hAnsi="Narkisim" w:cs="Narkisim" w:hint="cs"/>
          <w:sz w:val="26"/>
          <w:szCs w:val="26"/>
          <w:rtl/>
          <w:lang w:bidi="he-IL"/>
        </w:rPr>
        <w:t xml:space="preserve"> ברשימת המצוות שטעמן איננו ידוע</w:t>
      </w:r>
      <w:r w:rsidRPr="00D5526B">
        <w:rPr>
          <w:rFonts w:ascii="Narkisim" w:hAnsi="Narkisim" w:cs="Narkisim" w:hint="cs"/>
          <w:sz w:val="26"/>
          <w:szCs w:val="26"/>
          <w:rtl/>
          <w:lang w:bidi="he-IL"/>
        </w:rPr>
        <w:t>,</w:t>
      </w:r>
      <w:r w:rsidR="00D426E8" w:rsidRPr="00D5526B">
        <w:rPr>
          <w:rFonts w:ascii="Narkisim" w:hAnsi="Narkisim" w:cs="Narkisim" w:hint="cs"/>
          <w:sz w:val="26"/>
          <w:szCs w:val="26"/>
          <w:rtl/>
          <w:lang w:bidi="he-IL"/>
        </w:rPr>
        <w:t xml:space="preserve"> והגויים ויצר הרע מטילים בה</w:t>
      </w:r>
      <w:r w:rsidRPr="00D5526B">
        <w:rPr>
          <w:rFonts w:ascii="Narkisim" w:hAnsi="Narkisim" w:cs="Narkisim" w:hint="cs"/>
          <w:sz w:val="26"/>
          <w:szCs w:val="26"/>
          <w:rtl/>
          <w:lang w:bidi="he-IL"/>
        </w:rPr>
        <w:t>ן</w:t>
      </w:r>
      <w:r w:rsidR="00D426E8" w:rsidRPr="00D5526B">
        <w:rPr>
          <w:rFonts w:ascii="Narkisim" w:hAnsi="Narkisim" w:cs="Narkisim" w:hint="cs"/>
          <w:sz w:val="26"/>
          <w:szCs w:val="26"/>
          <w:rtl/>
          <w:lang w:bidi="he-IL"/>
        </w:rPr>
        <w:t xml:space="preserve"> ספק (יומא </w:t>
      </w:r>
      <w:proofErr w:type="spellStart"/>
      <w:r w:rsidR="00D426E8" w:rsidRPr="00D5526B">
        <w:rPr>
          <w:rFonts w:ascii="Narkisim" w:hAnsi="Narkisim" w:cs="Narkisim" w:hint="cs"/>
          <w:sz w:val="26"/>
          <w:szCs w:val="26"/>
          <w:rtl/>
          <w:lang w:bidi="he-IL"/>
        </w:rPr>
        <w:t>סז</w:t>
      </w:r>
      <w:proofErr w:type="spellEnd"/>
      <w:r w:rsidR="00D426E8" w:rsidRPr="00D5526B">
        <w:rPr>
          <w:rFonts w:ascii="Narkisim" w:hAnsi="Narkisim" w:cs="Narkisim" w:hint="cs"/>
          <w:sz w:val="26"/>
          <w:szCs w:val="26"/>
          <w:rtl/>
          <w:lang w:bidi="he-IL"/>
        </w:rPr>
        <w:t xml:space="preserve"> ע"ב).</w:t>
      </w:r>
      <w:r w:rsidR="004E7F31" w:rsidRPr="00D5526B">
        <w:rPr>
          <w:rFonts w:ascii="Narkisim" w:hAnsi="Narkisim" w:cs="Narkisim" w:hint="cs"/>
          <w:sz w:val="26"/>
          <w:szCs w:val="26"/>
          <w:rtl/>
          <w:lang w:bidi="he-IL"/>
        </w:rPr>
        <w:t xml:space="preserve"> </w:t>
      </w:r>
      <w:r w:rsidR="00D426E8" w:rsidRPr="00D5526B">
        <w:rPr>
          <w:rFonts w:ascii="Narkisim" w:hAnsi="Narkisim" w:cs="Narkisim" w:hint="cs"/>
          <w:sz w:val="26"/>
          <w:szCs w:val="26"/>
          <w:rtl/>
          <w:lang w:bidi="he-IL"/>
        </w:rPr>
        <w:t>בדרך זו הלך גם הרמב"ן</w:t>
      </w:r>
      <w:r w:rsidRPr="00D5526B">
        <w:rPr>
          <w:rFonts w:ascii="Narkisim" w:hAnsi="Narkisim" w:cs="Narkisim" w:hint="cs"/>
          <w:sz w:val="26"/>
          <w:szCs w:val="26"/>
          <w:rtl/>
          <w:lang w:bidi="he-IL"/>
        </w:rPr>
        <w:t>, שאמר</w:t>
      </w:r>
      <w:r w:rsidR="00D426E8" w:rsidRPr="00D5526B">
        <w:rPr>
          <w:rFonts w:ascii="Narkisim" w:hAnsi="Narkisim" w:cs="Narkisim" w:hint="cs"/>
          <w:sz w:val="26"/>
          <w:szCs w:val="26"/>
          <w:rtl/>
          <w:lang w:bidi="he-IL"/>
        </w:rPr>
        <w:t xml:space="preserve"> </w:t>
      </w:r>
      <w:r w:rsidR="00D426E8" w:rsidRPr="00D5526B">
        <w:rPr>
          <w:rFonts w:ascii="Narkisim" w:hAnsi="Narkisim" w:cs="Narkisim"/>
          <w:sz w:val="26"/>
          <w:szCs w:val="26"/>
          <w:rtl/>
          <w:lang w:bidi="he-IL"/>
        </w:rPr>
        <w:t>ב</w:t>
      </w:r>
      <w:r w:rsidRPr="00D5526B">
        <w:rPr>
          <w:rFonts w:ascii="Narkisim" w:hAnsi="Narkisim" w:cs="Narkisim" w:hint="cs"/>
          <w:sz w:val="26"/>
          <w:szCs w:val="26"/>
          <w:rtl/>
          <w:lang w:bidi="he-IL"/>
        </w:rPr>
        <w:t>אשר</w:t>
      </w:r>
      <w:r w:rsidR="00D426E8" w:rsidRPr="00D5526B">
        <w:rPr>
          <w:rFonts w:ascii="Narkisim" w:hAnsi="Narkisim" w:cs="Narkisim"/>
          <w:sz w:val="26"/>
          <w:szCs w:val="26"/>
          <w:rtl/>
          <w:lang w:bidi="he-IL"/>
        </w:rPr>
        <w:t xml:space="preserve"> לפרה אדומה</w:t>
      </w:r>
      <w:r w:rsidRPr="00D5526B">
        <w:rPr>
          <w:rFonts w:ascii="Narkisim" w:hAnsi="Narkisim" w:cs="Narkisim" w:hint="cs"/>
          <w:sz w:val="26"/>
          <w:szCs w:val="26"/>
          <w:rtl/>
          <w:lang w:bidi="he-IL"/>
        </w:rPr>
        <w:t xml:space="preserve"> (</w:t>
      </w:r>
      <w:proofErr w:type="spellStart"/>
      <w:r w:rsidRPr="00D5526B">
        <w:rPr>
          <w:rFonts w:ascii="Narkisim" w:hAnsi="Narkisim" w:cs="Narkisim" w:hint="cs"/>
          <w:sz w:val="26"/>
          <w:szCs w:val="26"/>
          <w:rtl/>
          <w:lang w:bidi="he-IL"/>
        </w:rPr>
        <w:t>במ</w:t>
      </w:r>
      <w:proofErr w:type="spellEnd"/>
      <w:r w:rsidRPr="00D5526B">
        <w:rPr>
          <w:rFonts w:ascii="Narkisim" w:hAnsi="Narkisim" w:cs="Narkisim" w:hint="cs"/>
          <w:sz w:val="26"/>
          <w:szCs w:val="26"/>
          <w:rtl/>
          <w:lang w:bidi="he-IL"/>
        </w:rPr>
        <w:t xml:space="preserve">' </w:t>
      </w:r>
      <w:proofErr w:type="spellStart"/>
      <w:r w:rsidRPr="00D5526B">
        <w:rPr>
          <w:rFonts w:ascii="Narkisim" w:hAnsi="Narkisim" w:cs="Narkisim" w:hint="cs"/>
          <w:sz w:val="26"/>
          <w:szCs w:val="26"/>
          <w:rtl/>
          <w:lang w:bidi="he-IL"/>
        </w:rPr>
        <w:t>יט:ב-ג</w:t>
      </w:r>
      <w:proofErr w:type="spellEnd"/>
      <w:r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"והאמת שהיא להעביר רוח הטומאה ושריפתה כריח ניחוח בחוץ"</w:t>
      </w:r>
      <w:r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בפירושו לשעיר המשתלח</w:t>
      </w:r>
      <w:r w:rsidR="00F30E96"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ה</w:t>
      </w:r>
      <w:r w:rsidR="00D426E8" w:rsidRPr="00D5526B">
        <w:rPr>
          <w:rFonts w:ascii="Narkisim" w:hAnsi="Narkisim" w:cs="Narkisim" w:hint="cs"/>
          <w:sz w:val="26"/>
          <w:szCs w:val="26"/>
          <w:rtl/>
          <w:lang w:bidi="he-IL"/>
        </w:rPr>
        <w:t>רמב"ן</w:t>
      </w:r>
      <w:r w:rsidR="00D426E8" w:rsidRPr="00D5526B">
        <w:rPr>
          <w:rFonts w:ascii="Narkisim" w:hAnsi="Narkisim" w:cs="Narkisim"/>
          <w:sz w:val="26"/>
          <w:szCs w:val="26"/>
          <w:rtl/>
          <w:lang w:bidi="he-IL"/>
        </w:rPr>
        <w:t xml:space="preserve"> </w:t>
      </w:r>
      <w:r w:rsidR="00F30E96" w:rsidRPr="00D5526B">
        <w:rPr>
          <w:rFonts w:ascii="Narkisim" w:hAnsi="Narkisim" w:cs="Narkisim"/>
          <w:sz w:val="26"/>
          <w:szCs w:val="26"/>
          <w:rtl/>
          <w:lang w:bidi="he-IL"/>
        </w:rPr>
        <w:t xml:space="preserve">מדגיש </w:t>
      </w:r>
      <w:r w:rsidR="00D426E8" w:rsidRPr="00D5526B">
        <w:rPr>
          <w:rFonts w:ascii="Narkisim" w:hAnsi="Narkisim" w:cs="Narkisim"/>
          <w:sz w:val="26"/>
          <w:szCs w:val="26"/>
          <w:rtl/>
          <w:lang w:bidi="he-IL"/>
        </w:rPr>
        <w:t>שמה שקושר</w:t>
      </w:r>
      <w:r w:rsidR="004E7F31" w:rsidRPr="00D5526B">
        <w:rPr>
          <w:rFonts w:ascii="Narkisim" w:hAnsi="Narkisim" w:cs="Narkisim"/>
          <w:sz w:val="26"/>
          <w:szCs w:val="26"/>
          <w:rtl/>
          <w:lang w:bidi="he-IL"/>
        </w:rPr>
        <w:t xml:space="preserve"> </w:t>
      </w:r>
      <w:r w:rsidR="00D426E8" w:rsidRPr="00D5526B">
        <w:rPr>
          <w:rFonts w:ascii="Narkisim" w:hAnsi="Narkisim" w:cs="Narkisim"/>
          <w:sz w:val="26"/>
          <w:szCs w:val="26"/>
          <w:rtl/>
          <w:lang w:bidi="he-IL"/>
        </w:rPr>
        <w:t>יחד את שלושת הדינים הללו ז</w:t>
      </w:r>
      <w:r w:rsidR="00F30E96" w:rsidRPr="00D5526B">
        <w:rPr>
          <w:rFonts w:ascii="Narkisim" w:hAnsi="Narkisim" w:cs="Narkisim" w:hint="cs"/>
          <w:sz w:val="26"/>
          <w:szCs w:val="26"/>
          <w:rtl/>
          <w:lang w:bidi="he-IL"/>
        </w:rPr>
        <w:t>ו</w:t>
      </w:r>
      <w:r w:rsidR="00D426E8" w:rsidRPr="00D5526B">
        <w:rPr>
          <w:rFonts w:ascii="Narkisim" w:hAnsi="Narkisim" w:cs="Narkisim"/>
          <w:sz w:val="26"/>
          <w:szCs w:val="26"/>
          <w:rtl/>
          <w:lang w:bidi="he-IL"/>
        </w:rPr>
        <w:t xml:space="preserve"> העובדה שא</w:t>
      </w:r>
      <w:r w:rsidR="00F30E96" w:rsidRPr="00D5526B">
        <w:rPr>
          <w:rFonts w:ascii="Narkisim" w:hAnsi="Narkisim" w:cs="Narkisim" w:hint="cs"/>
          <w:sz w:val="26"/>
          <w:szCs w:val="26"/>
          <w:rtl/>
          <w:lang w:bidi="he-IL"/>
        </w:rPr>
        <w:t>ין</w:t>
      </w:r>
      <w:r w:rsidR="00D426E8" w:rsidRPr="00D5526B">
        <w:rPr>
          <w:rFonts w:ascii="Narkisim" w:hAnsi="Narkisim" w:cs="Narkisim"/>
          <w:sz w:val="26"/>
          <w:szCs w:val="26"/>
          <w:rtl/>
          <w:lang w:bidi="he-IL"/>
        </w:rPr>
        <w:t xml:space="preserve"> מדובר בק</w:t>
      </w:r>
      <w:r w:rsidR="00F30E96" w:rsidRPr="00D5526B">
        <w:rPr>
          <w:rFonts w:ascii="Narkisim" w:hAnsi="Narkisim" w:cs="Narkisim" w:hint="cs"/>
          <w:sz w:val="26"/>
          <w:szCs w:val="26"/>
          <w:rtl/>
          <w:lang w:bidi="he-IL"/>
        </w:rPr>
        <w:t>ו</w:t>
      </w:r>
      <w:r w:rsidR="00D426E8" w:rsidRPr="00D5526B">
        <w:rPr>
          <w:rFonts w:ascii="Narkisim" w:hAnsi="Narkisim" w:cs="Narkisim"/>
          <w:sz w:val="26"/>
          <w:szCs w:val="26"/>
          <w:rtl/>
          <w:lang w:bidi="he-IL"/>
        </w:rPr>
        <w:t xml:space="preserve">רבן. הוא מוסיף </w:t>
      </w:r>
      <w:r w:rsidR="00F30E96" w:rsidRPr="00D5526B">
        <w:rPr>
          <w:rFonts w:ascii="Narkisim" w:hAnsi="Narkisim" w:cs="Narkisim" w:hint="cs"/>
          <w:sz w:val="26"/>
          <w:szCs w:val="26"/>
          <w:rtl/>
          <w:lang w:bidi="he-IL"/>
        </w:rPr>
        <w:t>ש</w:t>
      </w:r>
      <w:r w:rsidR="00D426E8" w:rsidRPr="00D5526B">
        <w:rPr>
          <w:rFonts w:ascii="Narkisim" w:hAnsi="Narkisim" w:cs="Narkisim"/>
          <w:sz w:val="26"/>
          <w:szCs w:val="26"/>
          <w:rtl/>
          <w:lang w:bidi="he-IL"/>
        </w:rPr>
        <w:t>מדובר בסוד, ובוחר לגלותו</w:t>
      </w:r>
      <w:r w:rsidR="00F30E96" w:rsidRPr="00D5526B">
        <w:rPr>
          <w:rFonts w:ascii="Narkisim" w:hAnsi="Narkisim" w:cs="Narkisim" w:hint="cs"/>
          <w:sz w:val="26"/>
          <w:szCs w:val="26"/>
          <w:rtl/>
          <w:lang w:bidi="he-IL"/>
        </w:rPr>
        <w:t xml:space="preserve"> (פירושו לוי' </w:t>
      </w:r>
      <w:proofErr w:type="spellStart"/>
      <w:r w:rsidR="00F30E96" w:rsidRPr="00D5526B">
        <w:rPr>
          <w:rFonts w:ascii="Narkisim" w:hAnsi="Narkisim" w:cs="Narkisim" w:hint="cs"/>
          <w:sz w:val="26"/>
          <w:szCs w:val="26"/>
          <w:rtl/>
          <w:lang w:bidi="he-IL"/>
        </w:rPr>
        <w:t>טז:ח</w:t>
      </w:r>
      <w:proofErr w:type="spellEnd"/>
      <w:r w:rsidR="00F30E96"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w:t>
      </w:r>
    </w:p>
    <w:p w14:paraId="33BAEA11" w14:textId="7B3DC1CC" w:rsidR="00F30E96" w:rsidRPr="00D5526B" w:rsidRDefault="00D426E8" w:rsidP="00A41492">
      <w:pPr>
        <w:bidi/>
        <w:spacing w:after="100" w:line="276" w:lineRule="auto"/>
        <w:ind w:left="567"/>
        <w:jc w:val="both"/>
        <w:rPr>
          <w:rFonts w:ascii="Narkisim" w:hAnsi="Narkisim" w:cs="Narkisim"/>
          <w:sz w:val="26"/>
          <w:szCs w:val="26"/>
          <w:rtl/>
          <w:lang w:bidi="he-IL"/>
        </w:rPr>
      </w:pPr>
      <w:r w:rsidRPr="00D5526B">
        <w:rPr>
          <w:rFonts w:ascii="Narkisim" w:hAnsi="Narkisim" w:cs="Narkisim"/>
          <w:sz w:val="26"/>
          <w:szCs w:val="26"/>
          <w:rtl/>
          <w:lang w:bidi="he-IL"/>
        </w:rPr>
        <w:t>והנה רבי אברהם נאמן רוח מכסה דבר, אבל אני הרכיל מגלה סודו, שכבר גלו אותו רבותינו במקומות רבים. אמרו בבראשית רבא (סה,</w:t>
      </w:r>
      <w:r w:rsidR="00F30E96"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י): "</w:t>
      </w:r>
      <w:proofErr w:type="spellStart"/>
      <w:r w:rsidR="001E6CD2" w:rsidRPr="00D5526B">
        <w:rPr>
          <w:rFonts w:ascii="Narkisim" w:hAnsi="Narkisim" w:cs="Narkisim"/>
          <w:sz w:val="26"/>
          <w:szCs w:val="26"/>
          <w:rtl/>
          <w:lang w:bidi="he-IL"/>
        </w:rPr>
        <w:t>וְנָ</w:t>
      </w:r>
      <w:r w:rsidR="001E6CD2" w:rsidRPr="00D5526B">
        <w:rPr>
          <w:rFonts w:ascii="Narkisim" w:hAnsi="Narkisim" w:cs="Narkisim" w:hint="cs"/>
          <w:sz w:val="26"/>
          <w:szCs w:val="26"/>
          <w:rtl/>
          <w:lang w:bidi="he-IL"/>
        </w:rPr>
        <w:t>שָׂ</w:t>
      </w:r>
      <w:r w:rsidR="001E6CD2" w:rsidRPr="00D5526B">
        <w:rPr>
          <w:rFonts w:ascii="Narkisim" w:hAnsi="Narkisim" w:cs="Narkisim" w:hint="eastAsia"/>
          <w:sz w:val="26"/>
          <w:szCs w:val="26"/>
          <w:rtl/>
          <w:lang w:bidi="he-IL"/>
        </w:rPr>
        <w:t>א</w:t>
      </w:r>
      <w:proofErr w:type="spellEnd"/>
      <w:r w:rsidR="001E6CD2" w:rsidRPr="00D5526B">
        <w:rPr>
          <w:rFonts w:ascii="Narkisim" w:hAnsi="Narkisim" w:cs="Narkisim"/>
          <w:sz w:val="26"/>
          <w:szCs w:val="26"/>
          <w:rtl/>
          <w:lang w:bidi="he-IL"/>
        </w:rPr>
        <w:t xml:space="preserve"> </w:t>
      </w:r>
      <w:proofErr w:type="spellStart"/>
      <w:r w:rsidR="001E6CD2" w:rsidRPr="00D5526B">
        <w:rPr>
          <w:rFonts w:ascii="Narkisim" w:hAnsi="Narkisim" w:cs="Narkisim"/>
          <w:sz w:val="26"/>
          <w:szCs w:val="26"/>
          <w:rtl/>
          <w:lang w:bidi="he-IL"/>
        </w:rPr>
        <w:t>הַ</w:t>
      </w:r>
      <w:r w:rsidR="001E6CD2" w:rsidRPr="00D5526B">
        <w:rPr>
          <w:rFonts w:ascii="Narkisim" w:hAnsi="Narkisim" w:cs="Narkisim" w:hint="cs"/>
          <w:sz w:val="26"/>
          <w:szCs w:val="26"/>
          <w:rtl/>
          <w:lang w:bidi="he-IL"/>
        </w:rPr>
        <w:t>שָּׂ</w:t>
      </w:r>
      <w:r w:rsidR="001E6CD2" w:rsidRPr="00D5526B">
        <w:rPr>
          <w:rFonts w:ascii="Narkisim" w:hAnsi="Narkisim" w:cs="Narkisim" w:hint="eastAsia"/>
          <w:sz w:val="26"/>
          <w:szCs w:val="26"/>
          <w:rtl/>
          <w:lang w:bidi="he-IL"/>
        </w:rPr>
        <w:t>עִיר</w:t>
      </w:r>
      <w:proofErr w:type="spellEnd"/>
      <w:r w:rsidR="001E6CD2" w:rsidRPr="00D5526B">
        <w:rPr>
          <w:rFonts w:ascii="Narkisim" w:hAnsi="Narkisim" w:cs="Narkisim"/>
          <w:sz w:val="26"/>
          <w:szCs w:val="26"/>
          <w:rtl/>
          <w:lang w:bidi="he-IL"/>
        </w:rPr>
        <w:t xml:space="preserve"> עָלָיו</w:t>
      </w:r>
      <w:r w:rsidRPr="00D5526B">
        <w:rPr>
          <w:rFonts w:ascii="Narkisim" w:hAnsi="Narkisim" w:cs="Narkisim"/>
          <w:sz w:val="26"/>
          <w:szCs w:val="26"/>
          <w:rtl/>
          <w:lang w:bidi="he-IL"/>
        </w:rPr>
        <w:t>" (</w:t>
      </w:r>
      <w:r w:rsidR="001E6CD2" w:rsidRPr="00D5526B">
        <w:rPr>
          <w:rFonts w:ascii="Narkisim" w:hAnsi="Narkisim" w:cs="Narkisim" w:hint="cs"/>
          <w:sz w:val="26"/>
          <w:szCs w:val="26"/>
          <w:rtl/>
          <w:lang w:bidi="he-IL"/>
        </w:rPr>
        <w:t xml:space="preserve">וי' </w:t>
      </w:r>
      <w:proofErr w:type="spellStart"/>
      <w:r w:rsidR="001E6CD2" w:rsidRPr="00D5526B">
        <w:rPr>
          <w:rFonts w:ascii="Narkisim" w:hAnsi="Narkisim" w:cs="Narkisim" w:hint="cs"/>
          <w:sz w:val="26"/>
          <w:szCs w:val="26"/>
          <w:rtl/>
          <w:lang w:bidi="he-IL"/>
        </w:rPr>
        <w:t>טז:</w:t>
      </w:r>
      <w:r w:rsidRPr="00D5526B">
        <w:rPr>
          <w:rFonts w:ascii="Narkisim" w:hAnsi="Narkisim" w:cs="Narkisim"/>
          <w:sz w:val="26"/>
          <w:szCs w:val="26"/>
          <w:rtl/>
          <w:lang w:bidi="he-IL"/>
        </w:rPr>
        <w:t>כב</w:t>
      </w:r>
      <w:proofErr w:type="spellEnd"/>
      <w:r w:rsidRPr="00D5526B">
        <w:rPr>
          <w:rFonts w:ascii="Narkisim" w:hAnsi="Narkisim" w:cs="Narkisim"/>
          <w:sz w:val="26"/>
          <w:szCs w:val="26"/>
          <w:rtl/>
          <w:lang w:bidi="he-IL"/>
        </w:rPr>
        <w:t xml:space="preserve">) </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זה עשו, שנאמר</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r w:rsidR="001E6CD2" w:rsidRPr="00D5526B">
        <w:rPr>
          <w:rFonts w:ascii="Narkisim" w:hAnsi="Narkisim" w:cs="Narkisim"/>
          <w:sz w:val="26"/>
          <w:szCs w:val="26"/>
          <w:rtl/>
          <w:lang w:bidi="he-IL"/>
        </w:rPr>
        <w:t xml:space="preserve">הֵן </w:t>
      </w:r>
      <w:proofErr w:type="spellStart"/>
      <w:r w:rsidR="001E6CD2" w:rsidRPr="00D5526B">
        <w:rPr>
          <w:rFonts w:ascii="Narkisim" w:hAnsi="Narkisim" w:cs="Narkisim"/>
          <w:sz w:val="26"/>
          <w:szCs w:val="26"/>
          <w:rtl/>
          <w:lang w:bidi="he-IL"/>
        </w:rPr>
        <w:t>עֵ</w:t>
      </w:r>
      <w:r w:rsidR="001E6CD2" w:rsidRPr="00D5526B">
        <w:rPr>
          <w:rFonts w:ascii="Narkisim" w:hAnsi="Narkisim" w:cs="Narkisim" w:hint="cs"/>
          <w:sz w:val="26"/>
          <w:szCs w:val="26"/>
          <w:rtl/>
          <w:lang w:bidi="he-IL"/>
        </w:rPr>
        <w:t>שָׂ</w:t>
      </w:r>
      <w:r w:rsidR="001E6CD2" w:rsidRPr="00D5526B">
        <w:rPr>
          <w:rFonts w:ascii="Narkisim" w:hAnsi="Narkisim" w:cs="Narkisim" w:hint="eastAsia"/>
          <w:sz w:val="26"/>
          <w:szCs w:val="26"/>
          <w:rtl/>
          <w:lang w:bidi="he-IL"/>
        </w:rPr>
        <w:t>ו</w:t>
      </w:r>
      <w:proofErr w:type="spellEnd"/>
      <w:r w:rsidR="001E6CD2" w:rsidRPr="00D5526B">
        <w:rPr>
          <w:rFonts w:ascii="Narkisim" w:hAnsi="Narkisim" w:cs="Narkisim"/>
          <w:sz w:val="26"/>
          <w:szCs w:val="26"/>
          <w:rtl/>
          <w:lang w:bidi="he-IL"/>
        </w:rPr>
        <w:t xml:space="preserve"> אָחִי </w:t>
      </w:r>
      <w:proofErr w:type="spellStart"/>
      <w:r w:rsidR="001E6CD2" w:rsidRPr="00D5526B">
        <w:rPr>
          <w:rFonts w:ascii="Narkisim" w:hAnsi="Narkisim" w:cs="Narkisim"/>
          <w:sz w:val="26"/>
          <w:szCs w:val="26"/>
          <w:rtl/>
          <w:lang w:bidi="he-IL"/>
        </w:rPr>
        <w:t>אִי</w:t>
      </w:r>
      <w:r w:rsidR="001E6CD2" w:rsidRPr="00D5526B">
        <w:rPr>
          <w:rFonts w:ascii="Narkisim" w:hAnsi="Narkisim" w:cs="Narkisim" w:hint="cs"/>
          <w:sz w:val="26"/>
          <w:szCs w:val="26"/>
          <w:rtl/>
          <w:lang w:bidi="he-IL"/>
        </w:rPr>
        <w:t>שׁ</w:t>
      </w:r>
      <w:proofErr w:type="spellEnd"/>
      <w:r w:rsidR="001E6CD2" w:rsidRPr="00D5526B">
        <w:rPr>
          <w:rFonts w:ascii="Narkisim" w:hAnsi="Narkisim" w:cs="Narkisim"/>
          <w:sz w:val="26"/>
          <w:szCs w:val="26"/>
          <w:rtl/>
          <w:lang w:bidi="he-IL"/>
        </w:rPr>
        <w:t xml:space="preserve"> </w:t>
      </w:r>
      <w:proofErr w:type="spellStart"/>
      <w:r w:rsidR="001E6CD2" w:rsidRPr="00D5526B">
        <w:rPr>
          <w:rFonts w:ascii="Narkisim" w:hAnsi="Narkisim" w:cs="Narkisim" w:hint="cs"/>
          <w:sz w:val="26"/>
          <w:szCs w:val="26"/>
          <w:rtl/>
          <w:lang w:bidi="he-IL"/>
        </w:rPr>
        <w:t>שָׂ</w:t>
      </w:r>
      <w:r w:rsidR="001E6CD2" w:rsidRPr="00D5526B">
        <w:rPr>
          <w:rFonts w:ascii="Narkisim" w:hAnsi="Narkisim" w:cs="Narkisim" w:hint="eastAsia"/>
          <w:sz w:val="26"/>
          <w:szCs w:val="26"/>
          <w:rtl/>
          <w:lang w:bidi="he-IL"/>
        </w:rPr>
        <w:t>עִר</w:t>
      </w:r>
      <w:proofErr w:type="spellEnd"/>
      <w:r w:rsidRPr="00D5526B">
        <w:rPr>
          <w:rFonts w:ascii="Narkisim" w:hAnsi="Narkisim" w:cs="Narkisim"/>
          <w:sz w:val="26"/>
          <w:szCs w:val="26"/>
          <w:rtl/>
          <w:lang w:bidi="he-IL"/>
        </w:rPr>
        <w:t xml:space="preserve">" (בר' </w:t>
      </w:r>
      <w:proofErr w:type="spellStart"/>
      <w:r w:rsidRPr="00D5526B">
        <w:rPr>
          <w:rFonts w:ascii="Narkisim" w:hAnsi="Narkisim" w:cs="Narkisim"/>
          <w:sz w:val="26"/>
          <w:szCs w:val="26"/>
          <w:rtl/>
          <w:lang w:bidi="he-IL"/>
        </w:rPr>
        <w:t>כז</w:t>
      </w:r>
      <w:r w:rsidR="001E6CD2" w:rsidRPr="00D5526B">
        <w:rPr>
          <w:rFonts w:ascii="Narkisim" w:hAnsi="Narkisim" w:cs="Narkisim" w:hint="cs"/>
          <w:sz w:val="26"/>
          <w:szCs w:val="26"/>
          <w:rtl/>
          <w:lang w:bidi="he-IL"/>
        </w:rPr>
        <w:t>:</w:t>
      </w:r>
      <w:r w:rsidRPr="00D5526B">
        <w:rPr>
          <w:rFonts w:ascii="Narkisim" w:hAnsi="Narkisim" w:cs="Narkisim"/>
          <w:sz w:val="26"/>
          <w:szCs w:val="26"/>
          <w:rtl/>
          <w:lang w:bidi="he-IL"/>
        </w:rPr>
        <w:t>יא</w:t>
      </w:r>
      <w:proofErr w:type="spellEnd"/>
      <w:r w:rsidRPr="00D5526B">
        <w:rPr>
          <w:rFonts w:ascii="Narkisim" w:hAnsi="Narkisim" w:cs="Narkisim"/>
          <w:sz w:val="26"/>
          <w:szCs w:val="26"/>
          <w:rtl/>
          <w:lang w:bidi="he-IL"/>
        </w:rPr>
        <w:t>); "</w:t>
      </w:r>
      <w:r w:rsidR="00516CE5" w:rsidRPr="00D5526B">
        <w:rPr>
          <w:rFonts w:ascii="Narkisim" w:hAnsi="Narkisim" w:cs="Narkisim"/>
          <w:sz w:val="26"/>
          <w:szCs w:val="26"/>
          <w:rtl/>
          <w:lang w:bidi="he-IL"/>
        </w:rPr>
        <w:t>אֶת</w:t>
      </w:r>
      <w:r w:rsidR="00516CE5" w:rsidRPr="00D5526B">
        <w:rPr>
          <w:rFonts w:ascii="Narkisim" w:hAnsi="Narkisim" w:cs="Narkisim" w:hint="cs"/>
          <w:sz w:val="26"/>
          <w:szCs w:val="26"/>
          <w:rtl/>
          <w:lang w:bidi="he-IL"/>
        </w:rPr>
        <w:t xml:space="preserve"> </w:t>
      </w:r>
      <w:proofErr w:type="spellStart"/>
      <w:r w:rsidR="00516CE5" w:rsidRPr="00D5526B">
        <w:rPr>
          <w:rFonts w:ascii="Narkisim" w:hAnsi="Narkisim" w:cs="Narkisim" w:hint="cs"/>
          <w:sz w:val="26"/>
          <w:szCs w:val="26"/>
          <w:rtl/>
          <w:lang w:bidi="he-IL"/>
        </w:rPr>
        <w:t>כָּ</w:t>
      </w:r>
      <w:r w:rsidR="00516CE5" w:rsidRPr="00D5526B">
        <w:rPr>
          <w:rFonts w:ascii="Narkisim" w:hAnsi="Narkisim" w:cs="Narkisim" w:hint="eastAsia"/>
          <w:sz w:val="26"/>
          <w:szCs w:val="26"/>
          <w:rtl/>
          <w:lang w:bidi="he-IL"/>
        </w:rPr>
        <w:t>ל</w:t>
      </w:r>
      <w:proofErr w:type="spellEnd"/>
      <w:r w:rsidR="00516CE5" w:rsidRPr="00D5526B">
        <w:rPr>
          <w:rFonts w:ascii="Narkisim" w:hAnsi="Narkisim" w:cs="Narkisim" w:hint="cs"/>
          <w:sz w:val="26"/>
          <w:szCs w:val="26"/>
          <w:rtl/>
          <w:lang w:bidi="he-IL"/>
        </w:rPr>
        <w:t xml:space="preserve"> </w:t>
      </w:r>
      <w:proofErr w:type="spellStart"/>
      <w:r w:rsidR="00516CE5" w:rsidRPr="00D5526B">
        <w:rPr>
          <w:rFonts w:ascii="Narkisim" w:hAnsi="Narkisim" w:cs="Narkisim" w:hint="eastAsia"/>
          <w:sz w:val="26"/>
          <w:szCs w:val="26"/>
          <w:rtl/>
          <w:lang w:bidi="he-IL"/>
        </w:rPr>
        <w:t>עֲוֺנֹתָם</w:t>
      </w:r>
      <w:proofErr w:type="spellEnd"/>
      <w:r w:rsidRPr="00D5526B">
        <w:rPr>
          <w:rFonts w:ascii="Narkisim" w:hAnsi="Narkisim" w:cs="Narkisim"/>
          <w:sz w:val="26"/>
          <w:szCs w:val="26"/>
          <w:rtl/>
          <w:lang w:bidi="he-IL"/>
        </w:rPr>
        <w:t>" (</w:t>
      </w:r>
      <w:r w:rsidR="00516CE5" w:rsidRPr="00D5526B">
        <w:rPr>
          <w:rFonts w:ascii="Narkisim" w:hAnsi="Narkisim" w:cs="Narkisim" w:hint="cs"/>
          <w:sz w:val="26"/>
          <w:szCs w:val="26"/>
          <w:rtl/>
          <w:lang w:bidi="he-IL"/>
        </w:rPr>
        <w:t xml:space="preserve">וי' </w:t>
      </w:r>
      <w:proofErr w:type="spellStart"/>
      <w:r w:rsidR="00516CE5" w:rsidRPr="00D5526B">
        <w:rPr>
          <w:rFonts w:ascii="Narkisim" w:hAnsi="Narkisim" w:cs="Narkisim" w:hint="cs"/>
          <w:sz w:val="26"/>
          <w:szCs w:val="26"/>
          <w:rtl/>
          <w:lang w:bidi="he-IL"/>
        </w:rPr>
        <w:t>טז:</w:t>
      </w:r>
      <w:r w:rsidRPr="00D5526B">
        <w:rPr>
          <w:rFonts w:ascii="Narkisim" w:hAnsi="Narkisim" w:cs="Narkisim"/>
          <w:sz w:val="26"/>
          <w:szCs w:val="26"/>
          <w:rtl/>
          <w:lang w:bidi="he-IL"/>
        </w:rPr>
        <w:t>כב</w:t>
      </w:r>
      <w:proofErr w:type="spellEnd"/>
      <w:r w:rsidRPr="00D5526B">
        <w:rPr>
          <w:rFonts w:ascii="Narkisim" w:hAnsi="Narkisim" w:cs="Narkisim"/>
          <w:sz w:val="26"/>
          <w:szCs w:val="26"/>
          <w:rtl/>
          <w:lang w:bidi="he-IL"/>
        </w:rPr>
        <w:t xml:space="preserve">) </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'עונות תם', שנאמר</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r w:rsidR="00E9287D" w:rsidRPr="00D5526B">
        <w:rPr>
          <w:rFonts w:ascii="Narkisim" w:hAnsi="Narkisim" w:cs="Narkisim"/>
          <w:sz w:val="26"/>
          <w:szCs w:val="26"/>
          <w:rtl/>
          <w:lang w:bidi="he-IL"/>
        </w:rPr>
        <w:t xml:space="preserve">וְיַעֲקֹב </w:t>
      </w:r>
      <w:proofErr w:type="spellStart"/>
      <w:r w:rsidR="00E9287D" w:rsidRPr="00D5526B">
        <w:rPr>
          <w:rFonts w:ascii="Narkisim" w:hAnsi="Narkisim" w:cs="Narkisim"/>
          <w:sz w:val="26"/>
          <w:szCs w:val="26"/>
          <w:rtl/>
          <w:lang w:bidi="he-IL"/>
        </w:rPr>
        <w:t>אִי</w:t>
      </w:r>
      <w:r w:rsidR="00E9287D" w:rsidRPr="00D5526B">
        <w:rPr>
          <w:rFonts w:ascii="Narkisim" w:hAnsi="Narkisim" w:cs="Narkisim" w:hint="cs"/>
          <w:sz w:val="26"/>
          <w:szCs w:val="26"/>
          <w:rtl/>
          <w:lang w:bidi="he-IL"/>
        </w:rPr>
        <w:t>שׁ</w:t>
      </w:r>
      <w:proofErr w:type="spellEnd"/>
      <w:r w:rsidR="00E9287D" w:rsidRPr="00D5526B">
        <w:rPr>
          <w:rFonts w:ascii="Narkisim" w:hAnsi="Narkisim" w:cs="Narkisim"/>
          <w:sz w:val="26"/>
          <w:szCs w:val="26"/>
          <w:rtl/>
          <w:lang w:bidi="he-IL"/>
        </w:rPr>
        <w:t xml:space="preserve"> </w:t>
      </w:r>
      <w:proofErr w:type="spellStart"/>
      <w:r w:rsidR="00E9287D" w:rsidRPr="00D5526B">
        <w:rPr>
          <w:rFonts w:ascii="Narkisim" w:hAnsi="Narkisim" w:cs="Narkisim" w:hint="cs"/>
          <w:sz w:val="26"/>
          <w:szCs w:val="26"/>
          <w:rtl/>
          <w:lang w:bidi="he-IL"/>
        </w:rPr>
        <w:t>תָּ</w:t>
      </w:r>
      <w:r w:rsidR="00E9287D" w:rsidRPr="00D5526B">
        <w:rPr>
          <w:rFonts w:ascii="Narkisim" w:hAnsi="Narkisim" w:cs="Narkisim" w:hint="eastAsia"/>
          <w:sz w:val="26"/>
          <w:szCs w:val="26"/>
          <w:rtl/>
          <w:lang w:bidi="he-IL"/>
        </w:rPr>
        <w:t>ם</w:t>
      </w:r>
      <w:proofErr w:type="spellEnd"/>
      <w:r w:rsidRPr="00D5526B">
        <w:rPr>
          <w:rFonts w:ascii="Narkisim" w:hAnsi="Narkisim" w:cs="Narkisim"/>
          <w:sz w:val="26"/>
          <w:szCs w:val="26"/>
          <w:rtl/>
          <w:lang w:bidi="he-IL"/>
        </w:rPr>
        <w:t xml:space="preserve">" (בר' </w:t>
      </w:r>
      <w:proofErr w:type="spellStart"/>
      <w:r w:rsidRPr="00D5526B">
        <w:rPr>
          <w:rFonts w:ascii="Narkisim" w:hAnsi="Narkisim" w:cs="Narkisim"/>
          <w:sz w:val="26"/>
          <w:szCs w:val="26"/>
          <w:rtl/>
          <w:lang w:bidi="he-IL"/>
        </w:rPr>
        <w:t>כה</w:t>
      </w:r>
      <w:r w:rsidR="00E9287D" w:rsidRPr="00D5526B">
        <w:rPr>
          <w:rFonts w:ascii="Narkisim" w:hAnsi="Narkisim" w:cs="Narkisim" w:hint="cs"/>
          <w:sz w:val="26"/>
          <w:szCs w:val="26"/>
          <w:rtl/>
          <w:lang w:bidi="he-IL"/>
        </w:rPr>
        <w:t>:</w:t>
      </w:r>
      <w:r w:rsidRPr="00D5526B">
        <w:rPr>
          <w:rFonts w:ascii="Narkisim" w:hAnsi="Narkisim" w:cs="Narkisim"/>
          <w:sz w:val="26"/>
          <w:szCs w:val="26"/>
          <w:rtl/>
          <w:lang w:bidi="he-IL"/>
        </w:rPr>
        <w:t>כז</w:t>
      </w:r>
      <w:proofErr w:type="spellEnd"/>
      <w:r w:rsidRPr="00D5526B">
        <w:rPr>
          <w:rFonts w:ascii="Narkisim" w:hAnsi="Narkisim" w:cs="Narkisim"/>
          <w:sz w:val="26"/>
          <w:szCs w:val="26"/>
          <w:rtl/>
          <w:lang w:bidi="he-IL"/>
        </w:rPr>
        <w:t xml:space="preserve">). ומפורש מזה </w:t>
      </w:r>
      <w:proofErr w:type="spellStart"/>
      <w:r w:rsidRPr="00D5526B">
        <w:rPr>
          <w:rFonts w:ascii="Narkisim" w:hAnsi="Narkisim" w:cs="Narkisim"/>
          <w:sz w:val="26"/>
          <w:szCs w:val="26"/>
          <w:rtl/>
          <w:lang w:bidi="he-IL"/>
        </w:rPr>
        <w:t>בפירקי</w:t>
      </w:r>
      <w:proofErr w:type="spellEnd"/>
      <w:r w:rsidRPr="00D5526B">
        <w:rPr>
          <w:rFonts w:ascii="Narkisim" w:hAnsi="Narkisim" w:cs="Narkisim"/>
          <w:sz w:val="26"/>
          <w:szCs w:val="26"/>
          <w:rtl/>
          <w:lang w:bidi="he-IL"/>
        </w:rPr>
        <w:t xml:space="preserve"> רבי אליעזר הגדול (מו): לפיכך היו </w:t>
      </w:r>
      <w:proofErr w:type="spellStart"/>
      <w:r w:rsidRPr="00D5526B">
        <w:rPr>
          <w:rFonts w:ascii="Narkisim" w:hAnsi="Narkisim" w:cs="Narkisim"/>
          <w:sz w:val="26"/>
          <w:szCs w:val="26"/>
          <w:rtl/>
          <w:lang w:bidi="he-IL"/>
        </w:rPr>
        <w:t>נותנין</w:t>
      </w:r>
      <w:proofErr w:type="spellEnd"/>
      <w:r w:rsidRPr="00D5526B">
        <w:rPr>
          <w:rFonts w:ascii="Narkisim" w:hAnsi="Narkisim" w:cs="Narkisim"/>
          <w:sz w:val="26"/>
          <w:szCs w:val="26"/>
          <w:rtl/>
          <w:lang w:bidi="he-IL"/>
        </w:rPr>
        <w:t xml:space="preserve"> לו לסמאל שחד ביום הכפורים, שלו יקרִבו את קרבנם. </w:t>
      </w:r>
    </w:p>
    <w:p w14:paraId="16F9B3EA" w14:textId="0648677D" w:rsidR="00F30E96" w:rsidRPr="00D5526B" w:rsidRDefault="00D426E8" w:rsidP="00A41492">
      <w:pPr>
        <w:bidi/>
        <w:spacing w:after="100" w:line="276" w:lineRule="auto"/>
        <w:jc w:val="both"/>
        <w:rPr>
          <w:rFonts w:ascii="Narkisim" w:hAnsi="Narkisim" w:cs="Narkisim"/>
          <w:sz w:val="26"/>
          <w:szCs w:val="26"/>
          <w:rtl/>
          <w:lang w:bidi="he-IL"/>
        </w:rPr>
      </w:pPr>
      <w:r w:rsidRPr="00D5526B">
        <w:rPr>
          <w:rFonts w:ascii="Narkisim" w:hAnsi="Narkisim" w:cs="Narkisim"/>
          <w:sz w:val="26"/>
          <w:szCs w:val="26"/>
          <w:rtl/>
          <w:lang w:bidi="he-IL"/>
        </w:rPr>
        <w:t>על פי תפיסתו של הרמב"ן</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עריפת העגלה, בדומה לשעיר המשתלח, נועדה להעביר את רוח הטומאה מן הארץ.</w:t>
      </w:r>
      <w:r w:rsidRPr="00D5526B">
        <w:rPr>
          <w:rFonts w:ascii="Narkisim" w:hAnsi="Narkisim" w:cs="Narkisim"/>
          <w:sz w:val="26"/>
          <w:szCs w:val="26"/>
          <w:vertAlign w:val="superscript"/>
          <w:rtl/>
          <w:lang w:bidi="he-IL"/>
        </w:rPr>
        <w:footnoteReference w:id="4"/>
      </w:r>
      <w:r w:rsidRPr="00D5526B">
        <w:rPr>
          <w:rFonts w:ascii="Narkisim" w:hAnsi="Narkisim" w:cs="Narkisim"/>
          <w:sz w:val="26"/>
          <w:szCs w:val="26"/>
          <w:rtl/>
          <w:lang w:bidi="he-IL"/>
        </w:rPr>
        <w:t xml:space="preserve"> כפי שנותנים לסמאל שוחד בדמותו של השעיר המשתלח ביום הכיפורים, כך </w:t>
      </w:r>
      <w:r w:rsidR="00F30E96" w:rsidRPr="00D5526B">
        <w:rPr>
          <w:rFonts w:ascii="Narkisim" w:hAnsi="Narkisim" w:cs="Narkisim" w:hint="cs"/>
          <w:sz w:val="26"/>
          <w:szCs w:val="26"/>
          <w:rtl/>
          <w:lang w:bidi="he-IL"/>
        </w:rPr>
        <w:t xml:space="preserve">כשיש </w:t>
      </w:r>
      <w:r w:rsidRPr="00D5526B">
        <w:rPr>
          <w:rFonts w:ascii="Narkisim" w:hAnsi="Narkisim" w:cs="Narkisim"/>
          <w:sz w:val="26"/>
          <w:szCs w:val="26"/>
          <w:rtl/>
          <w:lang w:bidi="he-IL"/>
        </w:rPr>
        <w:t>נרצח אשר לא נודע מי היכהו</w:t>
      </w:r>
      <w:r w:rsidR="00F30E96"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יש צורך לתת מעין שוחד בדמותה של העגלה אשר לא עלה עליה עול, וכך להעביר את רוח הטומאה </w:t>
      </w:r>
      <w:r w:rsidR="00F30E96" w:rsidRPr="00D5526B">
        <w:rPr>
          <w:rFonts w:ascii="Narkisim" w:hAnsi="Narkisim" w:cs="Narkisim" w:hint="cs"/>
          <w:sz w:val="26"/>
          <w:szCs w:val="26"/>
          <w:rtl/>
          <w:lang w:bidi="he-IL"/>
        </w:rPr>
        <w:t>ה</w:t>
      </w:r>
      <w:r w:rsidRPr="00D5526B">
        <w:rPr>
          <w:rFonts w:ascii="Narkisim" w:hAnsi="Narkisim" w:cs="Narkisim"/>
          <w:sz w:val="26"/>
          <w:szCs w:val="26"/>
          <w:rtl/>
          <w:lang w:bidi="he-IL"/>
        </w:rPr>
        <w:t>מביאה עימה קללה.</w:t>
      </w:r>
    </w:p>
    <w:p w14:paraId="3D990B40" w14:textId="2C2375F6" w:rsidR="00D426E8" w:rsidRPr="00D5526B" w:rsidRDefault="00F30E96"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תפיסה דומה </w:t>
      </w:r>
      <w:r w:rsidRPr="00D5526B">
        <w:rPr>
          <w:rFonts w:ascii="Narkisim" w:hAnsi="Narkisim" w:cs="Narkisim" w:hint="cs"/>
          <w:sz w:val="26"/>
          <w:szCs w:val="26"/>
          <w:rtl/>
          <w:lang w:bidi="he-IL"/>
        </w:rPr>
        <w:t xml:space="preserve">אנו </w:t>
      </w:r>
      <w:r w:rsidRPr="00D5526B">
        <w:rPr>
          <w:rFonts w:ascii="Narkisim" w:hAnsi="Narkisim" w:cs="Narkisim"/>
          <w:sz w:val="26"/>
          <w:szCs w:val="26"/>
          <w:rtl/>
          <w:lang w:bidi="he-IL"/>
        </w:rPr>
        <w:t xml:space="preserve">מוצאים גם </w:t>
      </w:r>
      <w:r w:rsidRPr="00D5526B">
        <w:rPr>
          <w:rFonts w:ascii="Narkisim" w:hAnsi="Narkisim" w:cs="Narkisim" w:hint="cs"/>
          <w:sz w:val="26"/>
          <w:szCs w:val="26"/>
          <w:rtl/>
          <w:lang w:bidi="he-IL"/>
        </w:rPr>
        <w:t>במחקר המודרני.</w:t>
      </w:r>
      <w:r w:rsidR="00D426E8" w:rsidRPr="00D5526B">
        <w:rPr>
          <w:rFonts w:ascii="Narkisim" w:hAnsi="Narkisim" w:cs="Narkisim"/>
          <w:sz w:val="26"/>
          <w:szCs w:val="26"/>
          <w:vertAlign w:val="superscript"/>
          <w:rtl/>
          <w:lang w:bidi="he-IL"/>
        </w:rPr>
        <w:footnoteReference w:id="5"/>
      </w:r>
      <w:r w:rsidR="00D426E8" w:rsidRPr="00D5526B">
        <w:rPr>
          <w:rFonts w:ascii="Narkisim" w:hAnsi="Narkisim" w:cs="Narkisim"/>
          <w:sz w:val="26"/>
          <w:szCs w:val="26"/>
          <w:rtl/>
          <w:lang w:bidi="he-IL"/>
        </w:rPr>
        <w:t xml:space="preserve"> כך לדוגמה טען ארווין מרץ</w:t>
      </w:r>
      <w:r w:rsidR="002C4667"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שנפשו של</w:t>
      </w:r>
      <w:r w:rsidR="004E7F31" w:rsidRPr="00D5526B">
        <w:rPr>
          <w:rFonts w:ascii="Narkisim" w:hAnsi="Narkisim" w:cs="Narkisim"/>
          <w:sz w:val="26"/>
          <w:szCs w:val="26"/>
          <w:rtl/>
          <w:lang w:bidi="he-IL"/>
        </w:rPr>
        <w:t xml:space="preserve"> </w:t>
      </w:r>
      <w:r w:rsidR="00D426E8" w:rsidRPr="00D5526B">
        <w:rPr>
          <w:rFonts w:ascii="Narkisim" w:hAnsi="Narkisim" w:cs="Narkisim"/>
          <w:sz w:val="26"/>
          <w:szCs w:val="26"/>
          <w:rtl/>
          <w:lang w:bidi="he-IL"/>
        </w:rPr>
        <w:t>החלל אשר לא נודע מי היכהו ז</w:t>
      </w:r>
      <w:r w:rsidR="00D426E8" w:rsidRPr="00D5526B">
        <w:rPr>
          <w:rFonts w:ascii="Narkisim" w:hAnsi="Narkisim" w:cs="Narkisim" w:hint="cs"/>
          <w:sz w:val="26"/>
          <w:szCs w:val="26"/>
          <w:rtl/>
          <w:lang w:bidi="he-IL"/>
        </w:rPr>
        <w:t>ועקת</w:t>
      </w:r>
      <w:r w:rsidR="00D426E8" w:rsidRPr="00D5526B">
        <w:rPr>
          <w:rFonts w:ascii="Narkisim" w:hAnsi="Narkisim" w:cs="Narkisim"/>
          <w:sz w:val="26"/>
          <w:szCs w:val="26"/>
          <w:rtl/>
          <w:lang w:bidi="he-IL"/>
        </w:rPr>
        <w:t xml:space="preserve"> אל קרוביו שינקמו את נקמתו.</w:t>
      </w:r>
      <w:r w:rsidR="00D426E8" w:rsidRPr="00D5526B">
        <w:rPr>
          <w:rFonts w:ascii="Narkisim" w:hAnsi="Narkisim" w:cs="Narkisim"/>
          <w:sz w:val="26"/>
          <w:szCs w:val="26"/>
          <w:vertAlign w:val="superscript"/>
          <w:rtl/>
          <w:lang w:bidi="he-IL"/>
        </w:rPr>
        <w:footnoteReference w:id="6"/>
      </w:r>
      <w:r w:rsidR="00D426E8" w:rsidRPr="00D5526B">
        <w:rPr>
          <w:rFonts w:ascii="Narkisim" w:hAnsi="Narkisim" w:cs="Narkisim"/>
          <w:sz w:val="26"/>
          <w:szCs w:val="26"/>
          <w:rtl/>
          <w:lang w:bidi="he-IL"/>
        </w:rPr>
        <w:t xml:space="preserve"> אם זעקה זו א</w:t>
      </w:r>
      <w:r w:rsidR="002C4667" w:rsidRPr="00D5526B">
        <w:rPr>
          <w:rFonts w:ascii="Narkisim" w:hAnsi="Narkisim" w:cs="Narkisim" w:hint="cs"/>
          <w:sz w:val="26"/>
          <w:szCs w:val="26"/>
          <w:rtl/>
          <w:lang w:bidi="he-IL"/>
        </w:rPr>
        <w:t>ינה</w:t>
      </w:r>
      <w:r w:rsidR="00D426E8" w:rsidRPr="00D5526B">
        <w:rPr>
          <w:rFonts w:ascii="Narkisim" w:hAnsi="Narkisim" w:cs="Narkisim"/>
          <w:sz w:val="26"/>
          <w:szCs w:val="26"/>
          <w:rtl/>
          <w:lang w:bidi="he-IL"/>
        </w:rPr>
        <w:t xml:space="preserve"> נשמע</w:t>
      </w:r>
      <w:r w:rsidR="00D426E8" w:rsidRPr="00D5526B">
        <w:rPr>
          <w:rFonts w:ascii="Narkisim" w:hAnsi="Narkisim" w:cs="Narkisim" w:hint="cs"/>
          <w:sz w:val="26"/>
          <w:szCs w:val="26"/>
          <w:rtl/>
          <w:lang w:bidi="he-IL"/>
        </w:rPr>
        <w:t>ת</w:t>
      </w:r>
      <w:r w:rsidR="00D426E8" w:rsidRPr="00D5526B">
        <w:rPr>
          <w:rFonts w:ascii="Narkisim" w:hAnsi="Narkisim" w:cs="Narkisim"/>
          <w:sz w:val="26"/>
          <w:szCs w:val="26"/>
          <w:rtl/>
          <w:lang w:bidi="he-IL"/>
        </w:rPr>
        <w:t xml:space="preserve"> על ידי </w:t>
      </w:r>
      <w:r w:rsidR="00D426E8" w:rsidRPr="00D5526B">
        <w:rPr>
          <w:rFonts w:ascii="Narkisim" w:hAnsi="Narkisim" w:cs="Narkisim"/>
          <w:sz w:val="26"/>
          <w:szCs w:val="26"/>
          <w:rtl/>
          <w:lang w:bidi="he-IL"/>
        </w:rPr>
        <w:lastRenderedPageBreak/>
        <w:t>קרוב</w:t>
      </w:r>
      <w:r w:rsidR="002C4667" w:rsidRPr="00D5526B">
        <w:rPr>
          <w:rFonts w:ascii="Narkisim" w:hAnsi="Narkisim" w:cs="Narkisim" w:hint="cs"/>
          <w:sz w:val="26"/>
          <w:szCs w:val="26"/>
          <w:rtl/>
          <w:lang w:bidi="he-IL"/>
        </w:rPr>
        <w:t>י</w:t>
      </w:r>
      <w:r w:rsidR="00D426E8" w:rsidRPr="00D5526B">
        <w:rPr>
          <w:rFonts w:ascii="Narkisim" w:hAnsi="Narkisim" w:cs="Narkisim"/>
          <w:sz w:val="26"/>
          <w:szCs w:val="26"/>
          <w:rtl/>
          <w:lang w:bidi="he-IL"/>
        </w:rPr>
        <w:t xml:space="preserve">ו, המת מעניש אותם בפורענויות שונות, שהנפוצה </w:t>
      </w:r>
      <w:r w:rsidR="00D426E8" w:rsidRPr="00D5526B">
        <w:rPr>
          <w:rFonts w:ascii="Narkisim" w:hAnsi="Narkisim" w:cs="Narkisim" w:hint="cs"/>
          <w:sz w:val="26"/>
          <w:szCs w:val="26"/>
          <w:rtl/>
          <w:lang w:bidi="he-IL"/>
        </w:rPr>
        <w:t>ב</w:t>
      </w:r>
      <w:r w:rsidR="00D426E8" w:rsidRPr="00D5526B">
        <w:rPr>
          <w:rFonts w:ascii="Narkisim" w:hAnsi="Narkisim" w:cs="Narkisim"/>
          <w:sz w:val="26"/>
          <w:szCs w:val="26"/>
          <w:rtl/>
          <w:lang w:bidi="he-IL"/>
        </w:rPr>
        <w:t>הן היא הבצורת. במצב כזה יש צורך ל</w:t>
      </w:r>
      <w:r w:rsidR="002C4667" w:rsidRPr="00D5526B">
        <w:rPr>
          <w:rFonts w:ascii="Narkisim" w:hAnsi="Narkisim" w:cs="Narkisim" w:hint="cs"/>
          <w:sz w:val="26"/>
          <w:szCs w:val="26"/>
          <w:rtl/>
          <w:lang w:bidi="he-IL"/>
        </w:rPr>
        <w:t>ה</w:t>
      </w:r>
      <w:r w:rsidR="00D426E8" w:rsidRPr="00D5526B">
        <w:rPr>
          <w:rFonts w:ascii="Narkisim" w:hAnsi="Narkisim" w:cs="Narkisim"/>
          <w:sz w:val="26"/>
          <w:szCs w:val="26"/>
          <w:rtl/>
          <w:lang w:bidi="he-IL"/>
        </w:rPr>
        <w:t>רוות את צ</w:t>
      </w:r>
      <w:r w:rsidR="002C4667" w:rsidRPr="00D5526B">
        <w:rPr>
          <w:rFonts w:ascii="Narkisim" w:hAnsi="Narkisim" w:cs="Narkisim" w:hint="cs"/>
          <w:sz w:val="26"/>
          <w:szCs w:val="26"/>
          <w:rtl/>
          <w:lang w:bidi="he-IL"/>
        </w:rPr>
        <w:t>י</w:t>
      </w:r>
      <w:r w:rsidR="00D426E8" w:rsidRPr="00D5526B">
        <w:rPr>
          <w:rFonts w:ascii="Narkisim" w:hAnsi="Narkisim" w:cs="Narkisim"/>
          <w:sz w:val="26"/>
          <w:szCs w:val="26"/>
          <w:rtl/>
          <w:lang w:bidi="he-IL"/>
        </w:rPr>
        <w:t xml:space="preserve">מאון הדם הזה על ידי דם הרוצח. בהיעדרו של הרוצח, הגישו לנפש הזועקת את דם העגלה הערופה. </w:t>
      </w:r>
      <w:r w:rsidR="00D426E8" w:rsidRPr="00D5526B">
        <w:rPr>
          <w:rFonts w:ascii="Narkisim" w:hAnsi="Narkisim" w:cs="Narkisim" w:hint="cs"/>
          <w:sz w:val="26"/>
          <w:szCs w:val="26"/>
          <w:rtl/>
          <w:lang w:bidi="he-IL"/>
        </w:rPr>
        <w:t>הייתה זו</w:t>
      </w:r>
      <w:r w:rsidR="00D426E8" w:rsidRPr="00D5526B">
        <w:rPr>
          <w:rFonts w:ascii="Narkisim" w:hAnsi="Narkisim" w:cs="Narkisim"/>
          <w:sz w:val="26"/>
          <w:szCs w:val="26"/>
          <w:rtl/>
          <w:lang w:bidi="he-IL"/>
        </w:rPr>
        <w:t xml:space="preserve"> "נקמת דם מעושה"</w:t>
      </w:r>
      <w:r w:rsidR="002C4667"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במקום שנקמת הדם האמיתית הייתה בלתי אפשרית</w:t>
      </w:r>
      <w:r w:rsidR="002C4667" w:rsidRPr="00D5526B">
        <w:rPr>
          <w:rFonts w:ascii="Narkisim" w:hAnsi="Narkisim" w:cs="Narkisim" w:hint="cs"/>
          <w:sz w:val="26"/>
          <w:szCs w:val="26"/>
          <w:rtl/>
          <w:lang w:bidi="he-IL"/>
        </w:rPr>
        <w:t>,</w:t>
      </w:r>
      <w:r w:rsidR="00D426E8" w:rsidRPr="00D5526B">
        <w:rPr>
          <w:rFonts w:ascii="Narkisim" w:hAnsi="Narkisim" w:cs="Narkisim"/>
          <w:sz w:val="26"/>
          <w:szCs w:val="26"/>
          <w:rtl/>
          <w:lang w:bidi="he-IL"/>
        </w:rPr>
        <w:t xml:space="preserve"> </w:t>
      </w:r>
      <w:r w:rsidR="002C4667" w:rsidRPr="00D5526B">
        <w:rPr>
          <w:rFonts w:ascii="Narkisim" w:hAnsi="Narkisim" w:cs="Narkisim" w:hint="cs"/>
          <w:sz w:val="26"/>
          <w:szCs w:val="26"/>
          <w:rtl/>
          <w:lang w:bidi="he-IL"/>
        </w:rPr>
        <w:t>ו</w:t>
      </w:r>
      <w:r w:rsidR="00D426E8" w:rsidRPr="00D5526B">
        <w:rPr>
          <w:rFonts w:ascii="Narkisim" w:hAnsi="Narkisim" w:cs="Narkisim" w:hint="cs"/>
          <w:sz w:val="26"/>
          <w:szCs w:val="26"/>
          <w:rtl/>
          <w:lang w:bidi="he-IL"/>
        </w:rPr>
        <w:t>בעקבותיה</w:t>
      </w:r>
      <w:r w:rsidR="00D426E8" w:rsidRPr="00D5526B">
        <w:rPr>
          <w:rFonts w:ascii="Narkisim" w:hAnsi="Narkisim" w:cs="Narkisim"/>
          <w:sz w:val="26"/>
          <w:szCs w:val="26"/>
          <w:rtl/>
          <w:lang w:bidi="he-IL"/>
        </w:rPr>
        <w:t xml:space="preserve"> היה הכול בא על מקומו בשלום. </w:t>
      </w:r>
    </w:p>
    <w:p w14:paraId="33517350" w14:textId="6E875588"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sz w:val="26"/>
          <w:szCs w:val="26"/>
          <w:rtl/>
          <w:lang w:bidi="he-IL"/>
        </w:rPr>
        <w:t xml:space="preserve">בסיפורים שונים במקרא </w:t>
      </w:r>
      <w:r w:rsidRPr="00D5526B">
        <w:rPr>
          <w:rFonts w:ascii="Narkisim" w:hAnsi="Narkisim" w:cs="Narkisim" w:hint="cs"/>
          <w:sz w:val="26"/>
          <w:szCs w:val="26"/>
          <w:rtl/>
          <w:lang w:bidi="he-IL"/>
        </w:rPr>
        <w:t xml:space="preserve">ניתן לזהות </w:t>
      </w:r>
      <w:r w:rsidRPr="00D5526B">
        <w:rPr>
          <w:rFonts w:ascii="Narkisim" w:hAnsi="Narkisim" w:cs="Narkisim"/>
          <w:sz w:val="26"/>
          <w:szCs w:val="26"/>
          <w:rtl/>
          <w:lang w:bidi="he-IL"/>
        </w:rPr>
        <w:t xml:space="preserve">הדים לתפיסה זו. כך לדוגמה בסיפור הרצח הראשון, </w:t>
      </w:r>
      <w:r w:rsidR="002C4667" w:rsidRPr="00D5526B">
        <w:rPr>
          <w:rFonts w:ascii="Narkisim" w:hAnsi="Narkisim" w:cs="Narkisim" w:hint="cs"/>
          <w:sz w:val="26"/>
          <w:szCs w:val="26"/>
          <w:rtl/>
          <w:lang w:bidi="he-IL"/>
        </w:rPr>
        <w:t xml:space="preserve">ה' </w:t>
      </w:r>
      <w:r w:rsidRPr="00D5526B">
        <w:rPr>
          <w:rFonts w:ascii="Narkisim" w:hAnsi="Narkisim" w:cs="Narkisim"/>
          <w:sz w:val="26"/>
          <w:szCs w:val="26"/>
          <w:rtl/>
          <w:lang w:bidi="he-IL"/>
        </w:rPr>
        <w:t xml:space="preserve">אומר לקין: "מֶה </w:t>
      </w:r>
      <w:proofErr w:type="spellStart"/>
      <w:r w:rsidRPr="00D5526B">
        <w:rPr>
          <w:rFonts w:ascii="Narkisim" w:hAnsi="Narkisim" w:cs="Narkisim"/>
          <w:sz w:val="26"/>
          <w:szCs w:val="26"/>
          <w:rtl/>
          <w:lang w:bidi="he-IL"/>
        </w:rPr>
        <w:t>עָשִׂית</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קוֹל</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דְּמֵי</w:t>
      </w:r>
      <w:proofErr w:type="spellEnd"/>
      <w:r w:rsidRPr="00D5526B">
        <w:rPr>
          <w:rFonts w:ascii="Narkisim" w:hAnsi="Narkisim" w:cs="Narkisim"/>
          <w:sz w:val="26"/>
          <w:szCs w:val="26"/>
          <w:rtl/>
          <w:lang w:bidi="he-IL"/>
        </w:rPr>
        <w:t xml:space="preserve"> אָחִיךָ צֹעֲקִים אֵלַי מִן הָאֲדָמָה</w:t>
      </w:r>
      <w:r w:rsidR="002C4667" w:rsidRPr="00D5526B">
        <w:rPr>
          <w:rFonts w:ascii="Narkisim" w:hAnsi="Narkisim" w:cs="Narkisim" w:hint="cs"/>
          <w:sz w:val="26"/>
          <w:szCs w:val="26"/>
          <w:rtl/>
          <w:lang w:bidi="he-IL"/>
        </w:rPr>
        <w:t>.</w:t>
      </w:r>
      <w:r w:rsidRPr="00D5526B">
        <w:rPr>
          <w:rFonts w:ascii="Narkisim" w:hAnsi="Narkisim" w:cs="Narkisim"/>
          <w:sz w:val="26"/>
          <w:szCs w:val="26"/>
          <w:rtl/>
          <w:lang w:bidi="he-IL"/>
        </w:rPr>
        <w:t> </w:t>
      </w:r>
      <w:proofErr w:type="spellStart"/>
      <w:r w:rsidRPr="00D5526B">
        <w:rPr>
          <w:rFonts w:ascii="Narkisim" w:hAnsi="Narkisim" w:cs="Narkisim"/>
          <w:sz w:val="26"/>
          <w:szCs w:val="26"/>
          <w:rtl/>
          <w:lang w:bidi="he-IL"/>
        </w:rPr>
        <w:t>וְעַתָּה</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אָרוּר</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אָתָּה</w:t>
      </w:r>
      <w:proofErr w:type="spellEnd"/>
      <w:r w:rsidRPr="00D5526B">
        <w:rPr>
          <w:rFonts w:ascii="Narkisim" w:hAnsi="Narkisim" w:cs="Narkisim"/>
          <w:sz w:val="26"/>
          <w:szCs w:val="26"/>
          <w:rtl/>
          <w:lang w:bidi="he-IL"/>
        </w:rPr>
        <w:t xml:space="preserve"> מִן הָאֲדָמָה</w:t>
      </w:r>
      <w:r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 xml:space="preserve">(בר' </w:t>
      </w:r>
      <w:r w:rsidRPr="00D5526B">
        <w:rPr>
          <w:rFonts w:ascii="Narkisim" w:hAnsi="Narkisim" w:cs="Narkisim" w:hint="cs"/>
          <w:sz w:val="26"/>
          <w:szCs w:val="26"/>
          <w:rtl/>
          <w:lang w:bidi="he-IL"/>
        </w:rPr>
        <w:t>ד</w:t>
      </w:r>
      <w:r w:rsidR="00987309" w:rsidRPr="00D5526B">
        <w:rPr>
          <w:rFonts w:ascii="Narkisim" w:hAnsi="Narkisim" w:cs="Narkisim" w:hint="cs"/>
          <w:sz w:val="26"/>
          <w:szCs w:val="26"/>
          <w:rtl/>
          <w:lang w:bidi="he-IL"/>
        </w:rPr>
        <w:t>:י-יא</w:t>
      </w:r>
      <w:r w:rsidRPr="00D5526B">
        <w:rPr>
          <w:rFonts w:ascii="Narkisim" w:hAnsi="Narkisim" w:cs="Narkisim"/>
          <w:sz w:val="26"/>
          <w:szCs w:val="26"/>
          <w:rtl/>
          <w:lang w:bidi="he-IL"/>
        </w:rPr>
        <w:t>). דם המת צועק מן האדמה</w:t>
      </w:r>
      <w:r w:rsidR="002C4667"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ובעקבות זאת האדמה מקוללת</w:t>
      </w:r>
      <w:r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 xml:space="preserve">דוגמה נוספת </w:t>
      </w:r>
      <w:r w:rsidR="002C4667" w:rsidRPr="00D5526B">
        <w:rPr>
          <w:rFonts w:ascii="Narkisim" w:hAnsi="Narkisim" w:cs="Narkisim" w:hint="cs"/>
          <w:sz w:val="26"/>
          <w:szCs w:val="26"/>
          <w:rtl/>
          <w:lang w:bidi="he-IL"/>
        </w:rPr>
        <w:t xml:space="preserve">יש </w:t>
      </w:r>
      <w:r w:rsidRPr="00D5526B">
        <w:rPr>
          <w:rFonts w:ascii="Narkisim" w:hAnsi="Narkisim" w:cs="Narkisim"/>
          <w:sz w:val="26"/>
          <w:szCs w:val="26"/>
          <w:rtl/>
          <w:lang w:bidi="he-IL"/>
        </w:rPr>
        <w:t>בקינת דוד. קינה זו יוצרת זיקה מילולית לחוק עגלה ערופה. בשני המקרים מדובר על "חלל". פרשת עגלה ערופה נפתחת במילים: "</w:t>
      </w:r>
      <w:proofErr w:type="spellStart"/>
      <w:r w:rsidRPr="00D5526B">
        <w:rPr>
          <w:rFonts w:ascii="Narkisim" w:hAnsi="Narkisim" w:cs="Narkisim"/>
          <w:sz w:val="26"/>
          <w:szCs w:val="26"/>
          <w:rtl/>
          <w:lang w:bidi="he-IL"/>
        </w:rPr>
        <w:t>כִּי</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יִמָּצֵא</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 xml:space="preserve">חָלָל </w:t>
      </w:r>
      <w:proofErr w:type="spellStart"/>
      <w:r w:rsidRPr="00D5526B">
        <w:rPr>
          <w:rFonts w:ascii="Narkisim" w:hAnsi="Narkisim" w:cs="Narkisim"/>
          <w:sz w:val="26"/>
          <w:szCs w:val="26"/>
          <w:rtl/>
          <w:lang w:bidi="he-IL"/>
        </w:rPr>
        <w:t>בָּאֲדָמָה</w:t>
      </w:r>
      <w:proofErr w:type="spellEnd"/>
      <w:r w:rsidRPr="00D5526B">
        <w:rPr>
          <w:rFonts w:ascii="Narkisim" w:hAnsi="Narkisim" w:cs="Narkisim"/>
          <w:sz w:val="26"/>
          <w:szCs w:val="26"/>
          <w:rtl/>
          <w:lang w:bidi="he-IL"/>
        </w:rPr>
        <w:t>"</w:t>
      </w:r>
      <w:r w:rsidR="004E7F31" w:rsidRPr="00D5526B">
        <w:rPr>
          <w:rFonts w:ascii="Narkisim" w:hAnsi="Narkisim" w:cs="Narkisim"/>
          <w:sz w:val="26"/>
          <w:szCs w:val="26"/>
          <w:rtl/>
          <w:lang w:bidi="he-IL"/>
        </w:rPr>
        <w:t xml:space="preserve"> </w:t>
      </w:r>
      <w:r w:rsidR="00F068A5" w:rsidRPr="00D5526B">
        <w:rPr>
          <w:rFonts w:ascii="Narkisim" w:hAnsi="Narkisim" w:cs="Narkisim" w:hint="cs"/>
          <w:sz w:val="26"/>
          <w:szCs w:val="26"/>
          <w:rtl/>
          <w:lang w:bidi="he-IL"/>
        </w:rPr>
        <w:t xml:space="preserve">(דב' </w:t>
      </w:r>
      <w:proofErr w:type="spellStart"/>
      <w:r w:rsidR="00F068A5" w:rsidRPr="00D5526B">
        <w:rPr>
          <w:rFonts w:ascii="Narkisim" w:hAnsi="Narkisim" w:cs="Narkisim" w:hint="cs"/>
          <w:sz w:val="26"/>
          <w:szCs w:val="26"/>
          <w:rtl/>
          <w:lang w:bidi="he-IL"/>
        </w:rPr>
        <w:t>כא:א</w:t>
      </w:r>
      <w:proofErr w:type="spellEnd"/>
      <w:r w:rsidR="00F068A5" w:rsidRPr="00D5526B">
        <w:rPr>
          <w:rFonts w:ascii="Narkisim" w:hAnsi="Narkisim" w:cs="Narkisim" w:hint="cs"/>
          <w:sz w:val="26"/>
          <w:szCs w:val="26"/>
          <w:rtl/>
          <w:lang w:bidi="he-IL"/>
        </w:rPr>
        <w:t>)</w:t>
      </w:r>
      <w:r w:rsidR="002C4667" w:rsidRPr="00D5526B">
        <w:rPr>
          <w:rFonts w:ascii="Narkisim" w:hAnsi="Narkisim" w:cs="Narkisim" w:hint="cs"/>
          <w:sz w:val="26"/>
          <w:szCs w:val="26"/>
          <w:rtl/>
          <w:lang w:bidi="he-IL"/>
        </w:rPr>
        <w:t>,</w:t>
      </w:r>
      <w:r w:rsidR="00F068A5"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וקינת דוד נפתחת במילים: "</w:t>
      </w:r>
      <w:proofErr w:type="spellStart"/>
      <w:r w:rsidRPr="00D5526B">
        <w:rPr>
          <w:rFonts w:ascii="Narkisim" w:hAnsi="Narkisim" w:cs="Narkisim"/>
          <w:sz w:val="26"/>
          <w:szCs w:val="26"/>
          <w:rtl/>
          <w:lang w:bidi="he-IL"/>
        </w:rPr>
        <w:t>הַצְּבִי</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יִשְׂרָאֵל</w:t>
      </w:r>
      <w:proofErr w:type="spellEnd"/>
      <w:r w:rsidRPr="00D5526B">
        <w:rPr>
          <w:rFonts w:ascii="Narkisim" w:hAnsi="Narkisim" w:cs="Narkisim"/>
          <w:sz w:val="26"/>
          <w:szCs w:val="26"/>
          <w:rtl/>
          <w:lang w:bidi="he-IL"/>
        </w:rPr>
        <w:t xml:space="preserve"> עַל </w:t>
      </w:r>
      <w:proofErr w:type="spellStart"/>
      <w:r w:rsidRPr="00D5526B">
        <w:rPr>
          <w:rFonts w:ascii="Narkisim" w:hAnsi="Narkisim" w:cs="Narkisim"/>
          <w:sz w:val="26"/>
          <w:szCs w:val="26"/>
          <w:rtl/>
          <w:lang w:bidi="he-IL"/>
        </w:rPr>
        <w:t>בָּמוֹתֶיך</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חָלָל</w:t>
      </w:r>
      <w:r w:rsidRPr="00D5526B">
        <w:rPr>
          <w:rFonts w:ascii="Narkisim" w:hAnsi="Narkisim" w:cs="Narkisim"/>
          <w:sz w:val="26"/>
          <w:szCs w:val="26"/>
          <w:rtl/>
          <w:lang w:bidi="he-IL"/>
        </w:rPr>
        <w:t>" (</w:t>
      </w:r>
      <w:r w:rsidRPr="00D5526B">
        <w:rPr>
          <w:rFonts w:ascii="Narkisim" w:hAnsi="Narkisim" w:cs="Narkisim" w:hint="cs"/>
          <w:sz w:val="26"/>
          <w:szCs w:val="26"/>
          <w:rtl/>
          <w:lang w:bidi="he-IL"/>
        </w:rPr>
        <w:t>שמ"ב א</w:t>
      </w:r>
      <w:r w:rsidR="00F068A5" w:rsidRPr="00D5526B">
        <w:rPr>
          <w:rFonts w:ascii="Narkisim" w:hAnsi="Narkisim" w:cs="Narkisim" w:hint="cs"/>
          <w:sz w:val="26"/>
          <w:szCs w:val="26"/>
          <w:rtl/>
          <w:lang w:bidi="he-IL"/>
        </w:rPr>
        <w:t>:יט</w:t>
      </w:r>
      <w:r w:rsidRPr="00D5526B">
        <w:rPr>
          <w:rFonts w:ascii="Narkisim" w:hAnsi="Narkisim" w:cs="Narkisim"/>
          <w:sz w:val="26"/>
          <w:szCs w:val="26"/>
          <w:rtl/>
          <w:lang w:bidi="he-IL"/>
        </w:rPr>
        <w:t xml:space="preserve">). בשני המקומות </w:t>
      </w:r>
      <w:r w:rsidR="002C4667" w:rsidRPr="00D5526B">
        <w:rPr>
          <w:rFonts w:ascii="Narkisim" w:hAnsi="Narkisim" w:cs="Narkisim" w:hint="cs"/>
          <w:sz w:val="26"/>
          <w:szCs w:val="26"/>
          <w:rtl/>
          <w:lang w:bidi="he-IL"/>
        </w:rPr>
        <w:t xml:space="preserve">נזכר </w:t>
      </w:r>
      <w:r w:rsidRPr="00D5526B">
        <w:rPr>
          <w:rFonts w:ascii="Narkisim" w:hAnsi="Narkisim" w:cs="Narkisim"/>
          <w:sz w:val="26"/>
          <w:szCs w:val="26"/>
          <w:rtl/>
          <w:lang w:bidi="he-IL"/>
        </w:rPr>
        <w:t xml:space="preserve">הפועל </w:t>
      </w:r>
      <w:proofErr w:type="spellStart"/>
      <w:r w:rsidRPr="00D5526B">
        <w:rPr>
          <w:rFonts w:ascii="Narkisim" w:hAnsi="Narkisim" w:cs="Narkisim"/>
          <w:sz w:val="26"/>
          <w:szCs w:val="26"/>
          <w:rtl/>
          <w:lang w:bidi="he-IL"/>
        </w:rPr>
        <w:t>נפ"ל</w:t>
      </w:r>
      <w:proofErr w:type="spellEnd"/>
      <w:r w:rsidR="002C4667" w:rsidRPr="00D5526B">
        <w:rPr>
          <w:rFonts w:ascii="Narkisim" w:hAnsi="Narkisim" w:cs="Narkisim" w:hint="cs"/>
          <w:sz w:val="26"/>
          <w:szCs w:val="26"/>
          <w:rtl/>
          <w:lang w:bidi="he-IL"/>
        </w:rPr>
        <w:t xml:space="preserve"> בסמיכות לחלל</w:t>
      </w:r>
      <w:r w:rsidRPr="00D5526B">
        <w:rPr>
          <w:rFonts w:ascii="Narkisim" w:hAnsi="Narkisim" w:cs="Narkisim"/>
          <w:sz w:val="26"/>
          <w:szCs w:val="26"/>
          <w:rtl/>
          <w:lang w:bidi="he-IL"/>
        </w:rPr>
        <w:t>: החלל נמצא "</w:t>
      </w:r>
      <w:r w:rsidRPr="00D5526B">
        <w:rPr>
          <w:rFonts w:ascii="Narkisim" w:hAnsi="Narkisim" w:cs="Narkisim"/>
          <w:b/>
          <w:bCs/>
          <w:sz w:val="26"/>
          <w:szCs w:val="26"/>
          <w:rtl/>
          <w:lang w:bidi="he-IL"/>
        </w:rPr>
        <w:t xml:space="preserve">נֹפֵל </w:t>
      </w:r>
      <w:proofErr w:type="spellStart"/>
      <w:r w:rsidRPr="00D5526B">
        <w:rPr>
          <w:rFonts w:ascii="Narkisim" w:hAnsi="Narkisim" w:cs="Narkisim"/>
          <w:sz w:val="26"/>
          <w:szCs w:val="26"/>
          <w:rtl/>
          <w:lang w:bidi="he-IL"/>
        </w:rPr>
        <w:t>בַּשָּׂדֶה</w:t>
      </w:r>
      <w:proofErr w:type="spellEnd"/>
      <w:r w:rsidRPr="00D5526B">
        <w:rPr>
          <w:rFonts w:ascii="Narkisim" w:hAnsi="Narkisim" w:cs="Narkisim"/>
          <w:sz w:val="26"/>
          <w:szCs w:val="26"/>
          <w:rtl/>
          <w:lang w:bidi="he-IL"/>
        </w:rPr>
        <w:t xml:space="preserve"> לֹא </w:t>
      </w:r>
      <w:proofErr w:type="spellStart"/>
      <w:r w:rsidRPr="00D5526B">
        <w:rPr>
          <w:rFonts w:ascii="Narkisim" w:hAnsi="Narkisim" w:cs="Narkisim"/>
          <w:sz w:val="26"/>
          <w:szCs w:val="26"/>
          <w:rtl/>
          <w:lang w:bidi="he-IL"/>
        </w:rPr>
        <w:t>נוֹדַע</w:t>
      </w:r>
      <w:proofErr w:type="spellEnd"/>
      <w:r w:rsidRPr="00D5526B">
        <w:rPr>
          <w:rFonts w:ascii="Narkisim" w:hAnsi="Narkisim" w:cs="Narkisim"/>
          <w:sz w:val="26"/>
          <w:szCs w:val="26"/>
          <w:rtl/>
          <w:lang w:bidi="he-IL"/>
        </w:rPr>
        <w:t xml:space="preserve"> מִי </w:t>
      </w:r>
      <w:proofErr w:type="spellStart"/>
      <w:r w:rsidRPr="00D5526B">
        <w:rPr>
          <w:rFonts w:ascii="Narkisim" w:hAnsi="Narkisim" w:cs="Narkisim"/>
          <w:sz w:val="26"/>
          <w:szCs w:val="26"/>
          <w:rtl/>
          <w:lang w:bidi="he-IL"/>
        </w:rPr>
        <w:t>הִכָּהוּ</w:t>
      </w:r>
      <w:proofErr w:type="spellEnd"/>
      <w:r w:rsidRPr="00D5526B">
        <w:rPr>
          <w:rFonts w:ascii="Narkisim" w:hAnsi="Narkisim" w:cs="Narkisim"/>
          <w:sz w:val="26"/>
          <w:szCs w:val="26"/>
          <w:rtl/>
          <w:lang w:bidi="he-IL"/>
        </w:rPr>
        <w:t>" (</w:t>
      </w:r>
      <w:r w:rsidR="00853B4E" w:rsidRPr="00D5526B">
        <w:rPr>
          <w:rFonts w:ascii="Narkisim" w:hAnsi="Narkisim" w:cs="Narkisim" w:hint="cs"/>
          <w:sz w:val="26"/>
          <w:szCs w:val="26"/>
          <w:rtl/>
          <w:lang w:bidi="he-IL"/>
        </w:rPr>
        <w:t xml:space="preserve">דב' </w:t>
      </w:r>
      <w:proofErr w:type="spellStart"/>
      <w:r w:rsidR="00853B4E" w:rsidRPr="00D5526B">
        <w:rPr>
          <w:rFonts w:ascii="Narkisim" w:hAnsi="Narkisim" w:cs="Narkisim" w:hint="cs"/>
          <w:sz w:val="26"/>
          <w:szCs w:val="26"/>
          <w:rtl/>
          <w:lang w:bidi="he-IL"/>
        </w:rPr>
        <w:t>כא:א</w:t>
      </w:r>
      <w:proofErr w:type="spellEnd"/>
      <w:r w:rsidRPr="00D5526B">
        <w:rPr>
          <w:rFonts w:ascii="Narkisim" w:hAnsi="Narkisim" w:cs="Narkisim"/>
          <w:sz w:val="26"/>
          <w:szCs w:val="26"/>
          <w:rtl/>
          <w:lang w:bidi="he-IL"/>
        </w:rPr>
        <w:t xml:space="preserve">), ובקינה מופיעה השאלה </w:t>
      </w:r>
      <w:proofErr w:type="spellStart"/>
      <w:r w:rsidRPr="00D5526B">
        <w:rPr>
          <w:rFonts w:ascii="Narkisim" w:hAnsi="Narkisim" w:cs="Narkisim"/>
          <w:sz w:val="26"/>
          <w:szCs w:val="26"/>
          <w:rtl/>
          <w:lang w:bidi="he-IL"/>
        </w:rPr>
        <w:t>הריטורית</w:t>
      </w:r>
      <w:proofErr w:type="spellEnd"/>
      <w:r w:rsidRPr="00D5526B">
        <w:rPr>
          <w:rFonts w:ascii="Narkisim" w:hAnsi="Narkisim" w:cs="Narkisim"/>
          <w:sz w:val="26"/>
          <w:szCs w:val="26"/>
          <w:rtl/>
          <w:lang w:bidi="he-IL"/>
        </w:rPr>
        <w:t xml:space="preserve">: "אֵיךְ </w:t>
      </w:r>
      <w:proofErr w:type="spellStart"/>
      <w:r w:rsidRPr="00D5526B">
        <w:rPr>
          <w:rFonts w:ascii="Narkisim" w:hAnsi="Narkisim" w:cs="Narkisim"/>
          <w:b/>
          <w:bCs/>
          <w:sz w:val="26"/>
          <w:szCs w:val="26"/>
          <w:rtl/>
          <w:lang w:bidi="he-IL"/>
        </w:rPr>
        <w:t>נָפְלוּ</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גִבּוֹרִים</w:t>
      </w:r>
      <w:proofErr w:type="spellEnd"/>
      <w:r w:rsidRPr="00D5526B">
        <w:rPr>
          <w:rFonts w:ascii="Narkisim" w:hAnsi="Narkisim" w:cs="Narkisim"/>
          <w:sz w:val="26"/>
          <w:szCs w:val="26"/>
          <w:rtl/>
          <w:lang w:bidi="he-IL"/>
        </w:rPr>
        <w:t>?" (</w:t>
      </w:r>
      <w:r w:rsidR="008D58F2" w:rsidRPr="00D5526B">
        <w:rPr>
          <w:rFonts w:ascii="Narkisim" w:hAnsi="Narkisim" w:cs="Narkisim" w:hint="cs"/>
          <w:sz w:val="26"/>
          <w:szCs w:val="26"/>
          <w:rtl/>
          <w:lang w:bidi="he-IL"/>
        </w:rPr>
        <w:t>שמ"ב א:יט</w:t>
      </w:r>
      <w:r w:rsidRPr="00D5526B">
        <w:rPr>
          <w:rFonts w:ascii="Narkisim" w:hAnsi="Narkisim" w:cs="Narkisim"/>
          <w:sz w:val="26"/>
          <w:szCs w:val="26"/>
          <w:rtl/>
          <w:lang w:bidi="he-IL"/>
        </w:rPr>
        <w:t>).</w:t>
      </w:r>
      <w:r w:rsidR="002C4667" w:rsidRPr="00D5526B">
        <w:rPr>
          <w:rFonts w:ascii="Narkisim" w:hAnsi="Narkisim" w:cs="Narkisim" w:hint="cs"/>
          <w:sz w:val="26"/>
          <w:szCs w:val="26"/>
          <w:rtl/>
          <w:lang w:bidi="he-IL"/>
        </w:rPr>
        <w:t xml:space="preserve"> כמו כן</w:t>
      </w:r>
      <w:r w:rsidRPr="00D5526B">
        <w:rPr>
          <w:rFonts w:ascii="Narkisim" w:hAnsi="Narkisim" w:cs="Narkisim"/>
          <w:sz w:val="26"/>
          <w:szCs w:val="26"/>
          <w:rtl/>
          <w:lang w:bidi="he-IL"/>
        </w:rPr>
        <w:t xml:space="preserve">, בשני המקומות נזכרת </w:t>
      </w:r>
      <w:r w:rsidR="002C4667" w:rsidRPr="00D5526B">
        <w:rPr>
          <w:rFonts w:ascii="Narkisim" w:hAnsi="Narkisim" w:cs="Narkisim" w:hint="cs"/>
          <w:sz w:val="26"/>
          <w:szCs w:val="26"/>
          <w:rtl/>
          <w:lang w:bidi="he-IL"/>
        </w:rPr>
        <w:t>ה</w:t>
      </w:r>
      <w:r w:rsidRPr="00D5526B">
        <w:rPr>
          <w:rFonts w:ascii="Narkisim" w:hAnsi="Narkisim" w:cs="Narkisim"/>
          <w:sz w:val="26"/>
          <w:szCs w:val="26"/>
          <w:rtl/>
          <w:lang w:bidi="he-IL"/>
        </w:rPr>
        <w:t xml:space="preserve">תפיסה </w:t>
      </w:r>
      <w:r w:rsidR="002C4667" w:rsidRPr="00D5526B">
        <w:rPr>
          <w:rFonts w:ascii="Narkisim" w:hAnsi="Narkisim" w:cs="Narkisim" w:hint="cs"/>
          <w:sz w:val="26"/>
          <w:szCs w:val="26"/>
          <w:rtl/>
          <w:lang w:bidi="he-IL"/>
        </w:rPr>
        <w:t>ש</w:t>
      </w:r>
      <w:r w:rsidRPr="00D5526B">
        <w:rPr>
          <w:rFonts w:ascii="Narkisim" w:hAnsi="Narkisim" w:cs="Narkisim"/>
          <w:sz w:val="26"/>
          <w:szCs w:val="26"/>
          <w:rtl/>
          <w:lang w:bidi="he-IL"/>
        </w:rPr>
        <w:t xml:space="preserve">לפיה הדם אשר נשפך מטמא את האדמה ומביא לקללתה. כך מצווה דוד על הרי הגלבוע: "הָרֵי </w:t>
      </w:r>
      <w:proofErr w:type="spellStart"/>
      <w:r w:rsidRPr="00D5526B">
        <w:rPr>
          <w:rFonts w:ascii="Narkisim" w:hAnsi="Narkisim" w:cs="Narkisim"/>
          <w:sz w:val="26"/>
          <w:szCs w:val="26"/>
          <w:rtl/>
          <w:lang w:bidi="he-IL"/>
        </w:rPr>
        <w:t>בַגִּלְבֹּע</w:t>
      </w:r>
      <w:proofErr w:type="spellEnd"/>
      <w:r w:rsidRPr="00D5526B">
        <w:rPr>
          <w:rFonts w:ascii="Narkisim" w:hAnsi="Narkisim" w:cs="Narkisim"/>
          <w:sz w:val="26"/>
          <w:szCs w:val="26"/>
          <w:rtl/>
          <w:lang w:bidi="he-IL"/>
        </w:rPr>
        <w:t xml:space="preserve">ַ אַל טַל וְאַל מָטָר עֲלֵיכֶם </w:t>
      </w:r>
      <w:proofErr w:type="spellStart"/>
      <w:r w:rsidRPr="00D5526B">
        <w:rPr>
          <w:rFonts w:ascii="Narkisim" w:hAnsi="Narkisim" w:cs="Narkisim"/>
          <w:sz w:val="26"/>
          <w:szCs w:val="26"/>
          <w:rtl/>
          <w:lang w:bidi="he-IL"/>
        </w:rPr>
        <w:t>וּשְׂדֵי</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תְרוּמֹת</w:t>
      </w:r>
      <w:proofErr w:type="spellEnd"/>
      <w:r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(שמ"ב א</w:t>
      </w:r>
      <w:r w:rsidR="009E452B" w:rsidRPr="00D5526B">
        <w:rPr>
          <w:rFonts w:ascii="Narkisim" w:hAnsi="Narkisim" w:cs="Narkisim" w:hint="cs"/>
          <w:sz w:val="26"/>
          <w:szCs w:val="26"/>
          <w:rtl/>
          <w:lang w:bidi="he-IL"/>
        </w:rPr>
        <w:t>:כא</w:t>
      </w:r>
      <w:r w:rsidRPr="00D5526B">
        <w:rPr>
          <w:rFonts w:ascii="Narkisim" w:hAnsi="Narkisim" w:cs="Narkisim" w:hint="cs"/>
          <w:sz w:val="26"/>
          <w:szCs w:val="26"/>
          <w:rtl/>
          <w:lang w:bidi="he-IL"/>
        </w:rPr>
        <w:t>)</w:t>
      </w:r>
      <w:r w:rsidR="002C4667" w:rsidRPr="00D5526B">
        <w:rPr>
          <w:rFonts w:ascii="Narkisim" w:hAnsi="Narkisim" w:cs="Narkisim" w:hint="cs"/>
          <w:sz w:val="26"/>
          <w:szCs w:val="26"/>
          <w:rtl/>
          <w:lang w:bidi="he-IL"/>
        </w:rPr>
        <w:t>,</w:t>
      </w:r>
      <w:r w:rsidRPr="00D5526B">
        <w:rPr>
          <w:rFonts w:ascii="Narkisim" w:hAnsi="Narkisim" w:cs="Narkisim"/>
          <w:sz w:val="26"/>
          <w:szCs w:val="26"/>
          <w:rtl/>
          <w:lang w:bidi="he-IL"/>
        </w:rPr>
        <w:t xml:space="preserve"> </w:t>
      </w:r>
      <w:r w:rsidR="002C4667" w:rsidRPr="00D5526B">
        <w:rPr>
          <w:rFonts w:ascii="Narkisim" w:hAnsi="Narkisim" w:cs="Narkisim" w:hint="cs"/>
          <w:sz w:val="26"/>
          <w:szCs w:val="26"/>
          <w:rtl/>
          <w:lang w:bidi="he-IL"/>
        </w:rPr>
        <w:t>ו</w:t>
      </w:r>
      <w:r w:rsidRPr="00D5526B">
        <w:rPr>
          <w:rFonts w:ascii="Narkisim" w:hAnsi="Narkisim" w:cs="Narkisim"/>
          <w:sz w:val="26"/>
          <w:szCs w:val="26"/>
          <w:rtl/>
          <w:lang w:bidi="he-IL"/>
        </w:rPr>
        <w:t>תפיסה זו באה לידי ביטוי גם בסיפור הגבעונים (שמ"ב כ</w:t>
      </w:r>
      <w:r w:rsidR="002C4667" w:rsidRPr="00D5526B">
        <w:rPr>
          <w:rFonts w:ascii="Narkisim" w:hAnsi="Narkisim" w:cs="Narkisim" w:hint="cs"/>
          <w:sz w:val="26"/>
          <w:szCs w:val="26"/>
          <w:rtl/>
          <w:lang w:bidi="he-IL"/>
        </w:rPr>
        <w:t>"</w:t>
      </w:r>
      <w:r w:rsidRPr="00D5526B">
        <w:rPr>
          <w:rFonts w:ascii="Narkisim" w:hAnsi="Narkisim" w:cs="Narkisim"/>
          <w:sz w:val="26"/>
          <w:szCs w:val="26"/>
          <w:rtl/>
          <w:lang w:bidi="he-IL"/>
        </w:rPr>
        <w:t>א)</w:t>
      </w:r>
      <w:r w:rsidRPr="00D5526B">
        <w:rPr>
          <w:rFonts w:ascii="Narkisim" w:hAnsi="Narkisim" w:cs="Narkisim" w:hint="cs"/>
          <w:sz w:val="26"/>
          <w:szCs w:val="26"/>
          <w:rtl/>
          <w:lang w:bidi="he-IL"/>
        </w:rPr>
        <w:t xml:space="preserve">, שם מתואר כי </w:t>
      </w:r>
      <w:r w:rsidRPr="00D5526B">
        <w:rPr>
          <w:rFonts w:ascii="Narkisim" w:hAnsi="Narkisim" w:cs="Narkisim"/>
          <w:sz w:val="26"/>
          <w:szCs w:val="26"/>
          <w:rtl/>
          <w:lang w:bidi="he-IL"/>
        </w:rPr>
        <w:t xml:space="preserve">הפתרון לעצירת הבצורת כרוך בנקמת דם. </w:t>
      </w:r>
    </w:p>
    <w:p w14:paraId="56C18E77" w14:textId="0A8844BA" w:rsidR="00D426E8" w:rsidRPr="00D5526B" w:rsidRDefault="00D426E8" w:rsidP="00A41492">
      <w:pPr>
        <w:bidi/>
        <w:spacing w:after="100" w:line="276" w:lineRule="auto"/>
        <w:ind w:firstLine="397"/>
        <w:jc w:val="both"/>
        <w:rPr>
          <w:rFonts w:ascii="Narkisim" w:hAnsi="Narkisim" w:cs="Narkisim"/>
          <w:sz w:val="26"/>
          <w:szCs w:val="26"/>
          <w:rtl/>
          <w:lang w:bidi="he-IL"/>
        </w:rPr>
      </w:pPr>
      <w:r w:rsidRPr="00D5526B">
        <w:rPr>
          <w:rFonts w:ascii="Narkisim" w:hAnsi="Narkisim" w:cs="Narkisim" w:hint="cs"/>
          <w:sz w:val="26"/>
          <w:szCs w:val="26"/>
          <w:rtl/>
          <w:lang w:bidi="he-IL"/>
        </w:rPr>
        <w:t>ובחזרה לעגלה ערופה</w:t>
      </w:r>
      <w:r w:rsidR="002C4667"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על פי הסבר זה תיאורו של הנחל </w:t>
      </w:r>
      <w:proofErr w:type="spellStart"/>
      <w:r w:rsidR="002C4667" w:rsidRPr="00D5526B">
        <w:rPr>
          <w:rFonts w:ascii="Narkisim" w:hAnsi="Narkisim" w:cs="Narkisim" w:hint="cs"/>
          <w:sz w:val="26"/>
          <w:szCs w:val="26"/>
          <w:rtl/>
          <w:lang w:bidi="he-IL"/>
        </w:rPr>
        <w:t>כ</w:t>
      </w:r>
      <w:r w:rsidRPr="00D5526B">
        <w:rPr>
          <w:rFonts w:ascii="Narkisim" w:hAnsi="Narkisim" w:cs="Narkisim"/>
          <w:sz w:val="26"/>
          <w:szCs w:val="26"/>
          <w:rtl/>
          <w:lang w:bidi="he-IL"/>
        </w:rPr>
        <w:t>"נַחַל</w:t>
      </w:r>
      <w:proofErr w:type="spellEnd"/>
      <w:r w:rsidRPr="00D5526B">
        <w:rPr>
          <w:rFonts w:ascii="Narkisim" w:hAnsi="Narkisim" w:cs="Narkisim"/>
          <w:sz w:val="26"/>
          <w:szCs w:val="26"/>
          <w:rtl/>
          <w:lang w:bidi="he-IL"/>
        </w:rPr>
        <w:t xml:space="preserve"> אֵיתָן </w:t>
      </w:r>
      <w:proofErr w:type="spellStart"/>
      <w:r w:rsidRPr="00D5526B">
        <w:rPr>
          <w:rFonts w:ascii="Narkisim" w:hAnsi="Narkisim" w:cs="Narkisim"/>
          <w:sz w:val="26"/>
          <w:szCs w:val="26"/>
          <w:rtl/>
          <w:lang w:bidi="he-IL"/>
        </w:rPr>
        <w:t>אֲשֶׁר</w:t>
      </w:r>
      <w:proofErr w:type="spellEnd"/>
      <w:r w:rsidRPr="00D5526B">
        <w:rPr>
          <w:rFonts w:ascii="Narkisim" w:hAnsi="Narkisim" w:cs="Narkisim"/>
          <w:sz w:val="26"/>
          <w:szCs w:val="26"/>
          <w:rtl/>
          <w:lang w:bidi="he-IL"/>
        </w:rPr>
        <w:t xml:space="preserve"> </w:t>
      </w:r>
      <w:r w:rsidRPr="00D5526B">
        <w:rPr>
          <w:rFonts w:ascii="Narkisim" w:hAnsi="Narkisim" w:cs="Narkisim"/>
          <w:b/>
          <w:bCs/>
          <w:sz w:val="26"/>
          <w:szCs w:val="26"/>
          <w:rtl/>
          <w:lang w:bidi="he-IL"/>
        </w:rPr>
        <w:t xml:space="preserve">לֹא יֵעָבֵד </w:t>
      </w:r>
      <w:proofErr w:type="spellStart"/>
      <w:r w:rsidRPr="00D5526B">
        <w:rPr>
          <w:rFonts w:ascii="Narkisim" w:hAnsi="Narkisim" w:cs="Narkisim"/>
          <w:b/>
          <w:bCs/>
          <w:sz w:val="26"/>
          <w:szCs w:val="26"/>
          <w:rtl/>
          <w:lang w:bidi="he-IL"/>
        </w:rPr>
        <w:t>בּוֹ</w:t>
      </w:r>
      <w:proofErr w:type="spellEnd"/>
      <w:r w:rsidRPr="00D5526B">
        <w:rPr>
          <w:rFonts w:ascii="Narkisim" w:hAnsi="Narkisim" w:cs="Narkisim"/>
          <w:sz w:val="26"/>
          <w:szCs w:val="26"/>
          <w:rtl/>
          <w:lang w:bidi="he-IL"/>
        </w:rPr>
        <w:t xml:space="preserve"> וְלֹא </w:t>
      </w:r>
      <w:proofErr w:type="spellStart"/>
      <w:r w:rsidRPr="00D5526B">
        <w:rPr>
          <w:rFonts w:ascii="Narkisim" w:hAnsi="Narkisim" w:cs="Narkisim"/>
          <w:sz w:val="26"/>
          <w:szCs w:val="26"/>
          <w:rtl/>
          <w:lang w:bidi="he-IL"/>
        </w:rPr>
        <w:t>יִזָּרֵע</w:t>
      </w:r>
      <w:proofErr w:type="spellEnd"/>
      <w:r w:rsidRPr="00D5526B">
        <w:rPr>
          <w:rFonts w:ascii="Narkisim" w:hAnsi="Narkisim" w:cs="Narkisim"/>
          <w:sz w:val="26"/>
          <w:szCs w:val="26"/>
          <w:rtl/>
          <w:lang w:bidi="he-IL"/>
        </w:rPr>
        <w:t>ַ"</w:t>
      </w:r>
      <w:r w:rsidRPr="00D5526B">
        <w:rPr>
          <w:rFonts w:ascii="Narkisim" w:hAnsi="Narkisim" w:cs="Narkisim" w:hint="cs"/>
          <w:sz w:val="26"/>
          <w:szCs w:val="26"/>
          <w:rtl/>
          <w:lang w:bidi="he-IL"/>
        </w:rPr>
        <w:t xml:space="preserve"> מתקשר לטומאתה של האדמה</w:t>
      </w:r>
      <w:r w:rsidRPr="00D5526B">
        <w:rPr>
          <w:rFonts w:ascii="Narkisim" w:hAnsi="Narkisim" w:cs="Narkisim"/>
          <w:sz w:val="26"/>
          <w:szCs w:val="26"/>
          <w:rtl/>
          <w:lang w:bidi="he-IL"/>
        </w:rPr>
        <w:t xml:space="preserve">. </w:t>
      </w:r>
      <w:r w:rsidR="002C4667" w:rsidRPr="00D5526B">
        <w:rPr>
          <w:rFonts w:ascii="Narkisim" w:hAnsi="Narkisim" w:cs="Narkisim" w:hint="cs"/>
          <w:sz w:val="26"/>
          <w:szCs w:val="26"/>
          <w:rtl/>
          <w:lang w:bidi="he-IL"/>
        </w:rPr>
        <w:t xml:space="preserve">הארץ נטמאה </w:t>
      </w:r>
      <w:r w:rsidRPr="00D5526B">
        <w:rPr>
          <w:rFonts w:ascii="Narkisim" w:hAnsi="Narkisim" w:cs="Narkisim" w:hint="cs"/>
          <w:sz w:val="26"/>
          <w:szCs w:val="26"/>
          <w:rtl/>
          <w:lang w:bidi="he-IL"/>
        </w:rPr>
        <w:t>בעקבות הדם שנשפך, וכך נמנעת הפרייתה ואין בכוחה להצמיח דבר. תיאור זה יוצר דמיון בין טומאת הארץ לטומאת האישה. דמיון זה מצוי במקומות שונים במקרא ומתחזק באמצעות שימוש בלשון דומה. כך לדוגמה מתוארת הארץ</w:t>
      </w:r>
      <w:r w:rsidR="007607BD"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w:t>
      </w:r>
      <w:r w:rsidRPr="00D5526B">
        <w:rPr>
          <w:rFonts w:ascii="Narkisim" w:hAnsi="Narkisim" w:cs="Narkisim"/>
          <w:sz w:val="26"/>
          <w:szCs w:val="26"/>
          <w:rtl/>
          <w:lang w:bidi="he-IL"/>
        </w:rPr>
        <w:t>"</w:t>
      </w:r>
      <w:proofErr w:type="spellStart"/>
      <w:r w:rsidRPr="00D5526B">
        <w:rPr>
          <w:rFonts w:ascii="Narkisim" w:hAnsi="Narkisim" w:cs="Narkisim"/>
          <w:b/>
          <w:bCs/>
          <w:sz w:val="26"/>
          <w:szCs w:val="26"/>
          <w:rtl/>
          <w:lang w:bidi="he-IL"/>
        </w:rPr>
        <w:t>וְגִלְּתָה</w:t>
      </w:r>
      <w:proofErr w:type="spellEnd"/>
      <w:r w:rsidRPr="00D5526B">
        <w:rPr>
          <w:rFonts w:ascii="Narkisim" w:hAnsi="Narkisim" w:cs="Narkisim"/>
          <w:sz w:val="26"/>
          <w:szCs w:val="26"/>
          <w:rtl/>
          <w:lang w:bidi="he-IL"/>
        </w:rPr>
        <w:t xml:space="preserve"> הָאָרֶץ </w:t>
      </w:r>
      <w:r w:rsidRPr="00D5526B">
        <w:rPr>
          <w:rFonts w:ascii="Narkisim" w:hAnsi="Narkisim" w:cs="Narkisim"/>
          <w:b/>
          <w:bCs/>
          <w:sz w:val="26"/>
          <w:szCs w:val="26"/>
          <w:rtl/>
          <w:lang w:bidi="he-IL"/>
        </w:rPr>
        <w:t>אֶת</w:t>
      </w:r>
      <w:r w:rsidRPr="00D5526B">
        <w:rPr>
          <w:rFonts w:ascii="Narkisim" w:hAnsi="Narkisim" w:cs="Narkisim" w:hint="cs"/>
          <w:b/>
          <w:bCs/>
          <w:sz w:val="26"/>
          <w:szCs w:val="26"/>
          <w:rtl/>
          <w:lang w:bidi="he-IL"/>
        </w:rPr>
        <w:t xml:space="preserve"> </w:t>
      </w:r>
      <w:proofErr w:type="spellStart"/>
      <w:r w:rsidRPr="00D5526B">
        <w:rPr>
          <w:rFonts w:ascii="Narkisim" w:hAnsi="Narkisim" w:cs="Narkisim"/>
          <w:b/>
          <w:bCs/>
          <w:sz w:val="26"/>
          <w:szCs w:val="26"/>
          <w:rtl/>
          <w:lang w:bidi="he-IL"/>
        </w:rPr>
        <w:t>דָּמֶיה</w:t>
      </w:r>
      <w:proofErr w:type="spellEnd"/>
      <w:r w:rsidRPr="00D5526B">
        <w:rPr>
          <w:rFonts w:ascii="Narkisim" w:hAnsi="Narkisim" w:cs="Narkisim"/>
          <w:b/>
          <w:bCs/>
          <w:sz w:val="26"/>
          <w:szCs w:val="26"/>
          <w:rtl/>
          <w:lang w:bidi="he-IL"/>
        </w:rPr>
        <w:t>ָ</w:t>
      </w:r>
      <w:r w:rsidRPr="00D5526B">
        <w:rPr>
          <w:rFonts w:ascii="Narkisim" w:hAnsi="Narkisim" w:cs="Narkisim"/>
          <w:sz w:val="26"/>
          <w:szCs w:val="26"/>
          <w:rtl/>
          <w:lang w:bidi="he-IL"/>
        </w:rPr>
        <w:t xml:space="preserve"> וְלֹא</w:t>
      </w:r>
      <w:r w:rsidRPr="00D5526B">
        <w:rPr>
          <w:rFonts w:ascii="Narkisim" w:hAnsi="Narkisim" w:cs="Narkisim" w:hint="cs"/>
          <w:sz w:val="26"/>
          <w:szCs w:val="26"/>
          <w:rtl/>
          <w:lang w:bidi="he-IL"/>
        </w:rPr>
        <w:t xml:space="preserve"> </w:t>
      </w:r>
      <w:proofErr w:type="spellStart"/>
      <w:r w:rsidRPr="00D5526B">
        <w:rPr>
          <w:rFonts w:ascii="Narkisim" w:hAnsi="Narkisim" w:cs="Narkisim"/>
          <w:sz w:val="26"/>
          <w:szCs w:val="26"/>
          <w:rtl/>
          <w:lang w:bidi="he-IL"/>
        </w:rPr>
        <w:t>תְכַסֶּה</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sz w:val="26"/>
          <w:szCs w:val="26"/>
          <w:rtl/>
          <w:lang w:bidi="he-IL"/>
        </w:rPr>
        <w:t>עוֹד</w:t>
      </w:r>
      <w:proofErr w:type="spellEnd"/>
      <w:r w:rsidRPr="00D5526B">
        <w:rPr>
          <w:rFonts w:ascii="Narkisim" w:hAnsi="Narkisim" w:cs="Narkisim"/>
          <w:sz w:val="26"/>
          <w:szCs w:val="26"/>
          <w:rtl/>
          <w:lang w:bidi="he-IL"/>
        </w:rPr>
        <w:t xml:space="preserve"> עַל</w:t>
      </w:r>
      <w:r w:rsidRPr="00D5526B">
        <w:rPr>
          <w:rFonts w:ascii="Narkisim" w:hAnsi="Narkisim" w:cs="Narkisim" w:hint="cs"/>
          <w:sz w:val="26"/>
          <w:szCs w:val="26"/>
          <w:rtl/>
          <w:lang w:bidi="he-IL"/>
        </w:rPr>
        <w:t xml:space="preserve"> </w:t>
      </w:r>
      <w:proofErr w:type="spellStart"/>
      <w:r w:rsidRPr="00D5526B">
        <w:rPr>
          <w:rFonts w:ascii="Narkisim" w:hAnsi="Narkisim" w:cs="Narkisim"/>
          <w:sz w:val="26"/>
          <w:szCs w:val="26"/>
          <w:rtl/>
          <w:lang w:bidi="he-IL"/>
        </w:rPr>
        <w:t>הֲרוּגֶיה</w:t>
      </w:r>
      <w:proofErr w:type="spellEnd"/>
      <w:r w:rsidRPr="00D5526B">
        <w:rPr>
          <w:rFonts w:ascii="Narkisim" w:hAnsi="Narkisim" w:cs="Narkisim"/>
          <w:sz w:val="26"/>
          <w:szCs w:val="26"/>
          <w:rtl/>
          <w:lang w:bidi="he-IL"/>
        </w:rPr>
        <w:t xml:space="preserve">ָ" (יש' </w:t>
      </w:r>
      <w:proofErr w:type="spellStart"/>
      <w:r w:rsidRPr="00D5526B">
        <w:rPr>
          <w:rFonts w:ascii="Narkisim" w:hAnsi="Narkisim" w:cs="Narkisim"/>
          <w:sz w:val="26"/>
          <w:szCs w:val="26"/>
          <w:rtl/>
          <w:lang w:bidi="he-IL"/>
        </w:rPr>
        <w:t>כו</w:t>
      </w:r>
      <w:r w:rsidR="003131EF" w:rsidRPr="00D5526B">
        <w:rPr>
          <w:rFonts w:ascii="Narkisim" w:hAnsi="Narkisim" w:cs="Narkisim" w:hint="cs"/>
          <w:sz w:val="26"/>
          <w:szCs w:val="26"/>
          <w:rtl/>
          <w:lang w:bidi="he-IL"/>
        </w:rPr>
        <w:t>:כא</w:t>
      </w:r>
      <w:proofErr w:type="spellEnd"/>
      <w:r w:rsidRPr="00D5526B">
        <w:rPr>
          <w:rFonts w:ascii="Narkisim" w:hAnsi="Narkisim" w:cs="Narkisim"/>
          <w:sz w:val="26"/>
          <w:szCs w:val="26"/>
          <w:rtl/>
          <w:lang w:bidi="he-IL"/>
        </w:rPr>
        <w:t xml:space="preserve">) באותה לשון </w:t>
      </w:r>
      <w:r w:rsidR="007607BD" w:rsidRPr="00D5526B">
        <w:rPr>
          <w:rFonts w:ascii="Narkisim" w:hAnsi="Narkisim" w:cs="Narkisim" w:hint="cs"/>
          <w:sz w:val="26"/>
          <w:szCs w:val="26"/>
          <w:rtl/>
          <w:lang w:bidi="he-IL"/>
        </w:rPr>
        <w:t>ש</w:t>
      </w:r>
      <w:r w:rsidRPr="00D5526B">
        <w:rPr>
          <w:rFonts w:ascii="Narkisim" w:hAnsi="Narkisim" w:cs="Narkisim" w:hint="cs"/>
          <w:sz w:val="26"/>
          <w:szCs w:val="26"/>
          <w:rtl/>
          <w:lang w:bidi="he-IL"/>
        </w:rPr>
        <w:t>בה מתוארת</w:t>
      </w:r>
      <w:r w:rsidR="004E7F31" w:rsidRPr="00D5526B">
        <w:rPr>
          <w:rFonts w:ascii="Narkisim" w:hAnsi="Narkisim" w:cs="Narkisim" w:hint="cs"/>
          <w:sz w:val="26"/>
          <w:szCs w:val="26"/>
          <w:rtl/>
          <w:lang w:bidi="he-IL"/>
        </w:rPr>
        <w:t xml:space="preserve"> </w:t>
      </w:r>
      <w:r w:rsidRPr="00D5526B">
        <w:rPr>
          <w:rFonts w:ascii="Narkisim" w:hAnsi="Narkisim" w:cs="Narkisim" w:hint="cs"/>
          <w:sz w:val="26"/>
          <w:szCs w:val="26"/>
          <w:rtl/>
          <w:lang w:bidi="he-IL"/>
        </w:rPr>
        <w:t xml:space="preserve">האישה: </w:t>
      </w:r>
      <w:r w:rsidRPr="00D5526B">
        <w:rPr>
          <w:rFonts w:ascii="Narkisim" w:hAnsi="Narkisim" w:cs="Narkisim"/>
          <w:sz w:val="26"/>
          <w:szCs w:val="26"/>
          <w:rtl/>
          <w:lang w:bidi="he-IL"/>
        </w:rPr>
        <w:t xml:space="preserve">"וְהִוא </w:t>
      </w:r>
      <w:proofErr w:type="spellStart"/>
      <w:r w:rsidRPr="00D5526B">
        <w:rPr>
          <w:rFonts w:ascii="Narkisim" w:hAnsi="Narkisim" w:cs="Narkisim"/>
          <w:b/>
          <w:bCs/>
          <w:sz w:val="26"/>
          <w:szCs w:val="26"/>
          <w:rtl/>
          <w:lang w:bidi="he-IL"/>
        </w:rPr>
        <w:t>גִּלְּתָה</w:t>
      </w:r>
      <w:proofErr w:type="spellEnd"/>
      <w:r w:rsidRPr="00D5526B">
        <w:rPr>
          <w:rFonts w:ascii="Narkisim" w:hAnsi="Narkisim" w:cs="Narkisim"/>
          <w:b/>
          <w:bCs/>
          <w:sz w:val="26"/>
          <w:szCs w:val="26"/>
          <w:rtl/>
          <w:lang w:bidi="he-IL"/>
        </w:rPr>
        <w:t xml:space="preserve"> אֶת</w:t>
      </w:r>
      <w:r w:rsidRPr="00D5526B">
        <w:rPr>
          <w:rFonts w:ascii="Narkisim" w:hAnsi="Narkisim" w:cs="Narkisim" w:hint="cs"/>
          <w:sz w:val="26"/>
          <w:szCs w:val="26"/>
          <w:rtl/>
          <w:lang w:bidi="he-IL"/>
        </w:rPr>
        <w:t xml:space="preserve"> </w:t>
      </w:r>
      <w:proofErr w:type="spellStart"/>
      <w:r w:rsidRPr="00D5526B">
        <w:rPr>
          <w:rFonts w:ascii="Narkisim" w:hAnsi="Narkisim" w:cs="Narkisim"/>
          <w:sz w:val="26"/>
          <w:szCs w:val="26"/>
          <w:rtl/>
          <w:lang w:bidi="he-IL"/>
        </w:rPr>
        <w:t>מְקוֹר</w:t>
      </w:r>
      <w:proofErr w:type="spellEnd"/>
      <w:r w:rsidRPr="00D5526B">
        <w:rPr>
          <w:rFonts w:ascii="Narkisim" w:hAnsi="Narkisim" w:cs="Narkisim"/>
          <w:sz w:val="26"/>
          <w:szCs w:val="26"/>
          <w:rtl/>
          <w:lang w:bidi="he-IL"/>
        </w:rPr>
        <w:t xml:space="preserve"> </w:t>
      </w:r>
      <w:proofErr w:type="spellStart"/>
      <w:r w:rsidRPr="00D5526B">
        <w:rPr>
          <w:rFonts w:ascii="Narkisim" w:hAnsi="Narkisim" w:cs="Narkisim"/>
          <w:b/>
          <w:bCs/>
          <w:sz w:val="26"/>
          <w:szCs w:val="26"/>
          <w:rtl/>
          <w:lang w:bidi="he-IL"/>
        </w:rPr>
        <w:t>דָּמֶיה</w:t>
      </w:r>
      <w:proofErr w:type="spellEnd"/>
      <w:r w:rsidRPr="00D5526B">
        <w:rPr>
          <w:rFonts w:ascii="Narkisim" w:hAnsi="Narkisim" w:cs="Narkisim"/>
          <w:b/>
          <w:bCs/>
          <w:sz w:val="26"/>
          <w:szCs w:val="26"/>
          <w:rtl/>
          <w:lang w:bidi="he-IL"/>
        </w:rPr>
        <w:t>ָ</w:t>
      </w:r>
      <w:r w:rsidRPr="00D5526B">
        <w:rPr>
          <w:rFonts w:ascii="Narkisim" w:hAnsi="Narkisim" w:cs="Narkisim"/>
          <w:sz w:val="26"/>
          <w:szCs w:val="26"/>
          <w:rtl/>
          <w:lang w:bidi="he-IL"/>
        </w:rPr>
        <w:t>" (וי' כ</w:t>
      </w:r>
      <w:r w:rsidR="006544B3" w:rsidRPr="00D5526B">
        <w:rPr>
          <w:rFonts w:ascii="Narkisim" w:hAnsi="Narkisim" w:cs="Narkisim" w:hint="cs"/>
          <w:sz w:val="26"/>
          <w:szCs w:val="26"/>
          <w:rtl/>
          <w:lang w:bidi="he-IL"/>
        </w:rPr>
        <w:t>:</w:t>
      </w:r>
      <w:r w:rsidRPr="00D5526B">
        <w:rPr>
          <w:rFonts w:ascii="Narkisim" w:hAnsi="Narkisim" w:cs="Narkisim"/>
          <w:sz w:val="26"/>
          <w:szCs w:val="26"/>
          <w:rtl/>
          <w:lang w:bidi="he-IL"/>
        </w:rPr>
        <w:t>יח)</w:t>
      </w:r>
      <w:r w:rsidRPr="00D5526B">
        <w:rPr>
          <w:rFonts w:ascii="Narkisim" w:hAnsi="Narkisim" w:cs="Narkisim" w:hint="cs"/>
          <w:sz w:val="26"/>
          <w:szCs w:val="26"/>
          <w:rtl/>
          <w:lang w:bidi="he-IL"/>
        </w:rPr>
        <w:t>. דמיון זה מחזק את הטענה כי באמונות מקראיות וקדם מקראיות נ</w:t>
      </w:r>
      <w:r w:rsidR="007607BD" w:rsidRPr="00D5526B">
        <w:rPr>
          <w:rFonts w:ascii="Narkisim" w:hAnsi="Narkisim" w:cs="Narkisim" w:hint="cs"/>
          <w:sz w:val="26"/>
          <w:szCs w:val="26"/>
          <w:rtl/>
          <w:lang w:bidi="he-IL"/>
        </w:rPr>
        <w:t>תפסה</w:t>
      </w:r>
      <w:r w:rsidRPr="00D5526B">
        <w:rPr>
          <w:rFonts w:ascii="Narkisim" w:hAnsi="Narkisim" w:cs="Narkisim" w:hint="cs"/>
          <w:sz w:val="26"/>
          <w:szCs w:val="26"/>
          <w:rtl/>
          <w:lang w:bidi="he-IL"/>
        </w:rPr>
        <w:t xml:space="preserve"> טומאת האדמה כטומאת האישה</w:t>
      </w:r>
      <w:r w:rsidR="007607BD" w:rsidRPr="00D5526B">
        <w:rPr>
          <w:rFonts w:ascii="Narkisim" w:hAnsi="Narkisim" w:cs="Narkisim" w:hint="cs"/>
          <w:sz w:val="26"/>
          <w:szCs w:val="26"/>
          <w:rtl/>
          <w:lang w:bidi="he-IL"/>
        </w:rPr>
        <w:t xml:space="preserve"> ממש;</w:t>
      </w:r>
      <w:r w:rsidRPr="00D5526B">
        <w:rPr>
          <w:rFonts w:ascii="Narkisim" w:hAnsi="Narkisim" w:cs="Narkisim" w:hint="cs"/>
          <w:sz w:val="26"/>
          <w:szCs w:val="26"/>
          <w:rtl/>
          <w:lang w:bidi="he-IL"/>
        </w:rPr>
        <w:t xml:space="preserve">  מצב אשר אין בו אפשרות </w:t>
      </w:r>
      <w:r w:rsidR="007607BD" w:rsidRPr="00D5526B">
        <w:rPr>
          <w:rFonts w:ascii="Narkisim" w:hAnsi="Narkisim" w:cs="Narkisim" w:hint="cs"/>
          <w:sz w:val="26"/>
          <w:szCs w:val="26"/>
          <w:rtl/>
          <w:lang w:bidi="he-IL"/>
        </w:rPr>
        <w:t xml:space="preserve">של </w:t>
      </w:r>
      <w:r w:rsidRPr="00D5526B">
        <w:rPr>
          <w:rFonts w:ascii="Narkisim" w:hAnsi="Narkisim" w:cs="Narkisim" w:hint="cs"/>
          <w:sz w:val="26"/>
          <w:szCs w:val="26"/>
          <w:rtl/>
          <w:lang w:bidi="he-IL"/>
        </w:rPr>
        <w:t>הפריה.</w:t>
      </w:r>
      <w:r w:rsidRPr="00D5526B">
        <w:rPr>
          <w:rFonts w:ascii="Narkisim" w:hAnsi="Narkisim" w:cs="Narkisim"/>
          <w:sz w:val="26"/>
          <w:szCs w:val="26"/>
          <w:vertAlign w:val="superscript"/>
          <w:rtl/>
          <w:lang w:bidi="he-IL"/>
        </w:rPr>
        <w:footnoteReference w:id="7"/>
      </w:r>
      <w:r w:rsidRPr="00D5526B">
        <w:rPr>
          <w:rFonts w:ascii="Narkisim" w:hAnsi="Narkisim" w:cs="Narkisim" w:hint="cs"/>
          <w:sz w:val="26"/>
          <w:szCs w:val="26"/>
          <w:rtl/>
          <w:lang w:bidi="he-IL"/>
        </w:rPr>
        <w:t xml:space="preserve"> </w:t>
      </w:r>
    </w:p>
    <w:p w14:paraId="04954666" w14:textId="07EF97CF" w:rsidR="00D5526B" w:rsidRDefault="00D426E8" w:rsidP="00A41492">
      <w:pPr>
        <w:bidi/>
        <w:spacing w:after="100" w:line="276" w:lineRule="auto"/>
        <w:ind w:firstLine="397"/>
        <w:jc w:val="both"/>
        <w:rPr>
          <w:rFonts w:ascii="Narkisim" w:hAnsi="Narkisim" w:cs="Narkisim"/>
          <w:rtl/>
          <w:lang w:bidi="he-IL"/>
        </w:rPr>
      </w:pPr>
      <w:r w:rsidRPr="00D5526B">
        <w:rPr>
          <w:rFonts w:ascii="Narkisim" w:hAnsi="Narkisim" w:cs="Narkisim" w:hint="cs"/>
          <w:sz w:val="26"/>
          <w:szCs w:val="26"/>
          <w:rtl/>
          <w:lang w:bidi="he-IL"/>
        </w:rPr>
        <w:t>השוואה זו יכולה לשפוך אור מסוים על מהותו של טקס עגלה ערופה. ייתכן שניתן לראות ב</w:t>
      </w:r>
      <w:r w:rsidR="007607BD" w:rsidRPr="00D5526B">
        <w:rPr>
          <w:rFonts w:ascii="Narkisim" w:hAnsi="Narkisim" w:cs="Narkisim" w:hint="cs"/>
          <w:sz w:val="26"/>
          <w:szCs w:val="26"/>
          <w:rtl/>
          <w:lang w:bidi="he-IL"/>
        </w:rPr>
        <w:t>ו</w:t>
      </w:r>
      <w:r w:rsidRPr="00D5526B">
        <w:rPr>
          <w:rFonts w:ascii="Narkisim" w:hAnsi="Narkisim" w:cs="Narkisim" w:hint="cs"/>
          <w:sz w:val="26"/>
          <w:szCs w:val="26"/>
          <w:rtl/>
          <w:lang w:bidi="he-IL"/>
        </w:rPr>
        <w:t xml:space="preserve"> טקס </w:t>
      </w:r>
      <w:r w:rsidR="007607BD" w:rsidRPr="00D5526B">
        <w:rPr>
          <w:rFonts w:ascii="Narkisim" w:hAnsi="Narkisim" w:cs="Narkisim" w:hint="cs"/>
          <w:sz w:val="26"/>
          <w:szCs w:val="26"/>
          <w:rtl/>
          <w:lang w:bidi="he-IL"/>
        </w:rPr>
        <w:t xml:space="preserve">של </w:t>
      </w:r>
      <w:r w:rsidRPr="00D5526B">
        <w:rPr>
          <w:rFonts w:ascii="Narkisim" w:hAnsi="Narkisim" w:cs="Narkisim" w:hint="cs"/>
          <w:sz w:val="26"/>
          <w:szCs w:val="26"/>
          <w:rtl/>
          <w:lang w:bidi="he-IL"/>
        </w:rPr>
        <w:t xml:space="preserve">היטהרות. כאשר </w:t>
      </w:r>
      <w:r w:rsidR="007607BD" w:rsidRPr="00D5526B">
        <w:rPr>
          <w:rFonts w:ascii="Narkisim" w:hAnsi="Narkisim" w:cs="Narkisim" w:hint="cs"/>
          <w:sz w:val="26"/>
          <w:szCs w:val="26"/>
          <w:rtl/>
          <w:lang w:bidi="he-IL"/>
        </w:rPr>
        <w:t xml:space="preserve">האישה </w:t>
      </w:r>
      <w:r w:rsidRPr="00D5526B">
        <w:rPr>
          <w:rFonts w:ascii="Narkisim" w:hAnsi="Narkisim" w:cs="Narkisim" w:hint="cs"/>
          <w:sz w:val="26"/>
          <w:szCs w:val="26"/>
          <w:rtl/>
          <w:lang w:bidi="he-IL"/>
        </w:rPr>
        <w:t>נמצאת בטומאת נידתה, היא במצב של חוסר פריון. טקס ההיטהרות במי המקווה הוא טקס מעבר למצב של פוריות</w:t>
      </w:r>
      <w:r w:rsidR="007607BD" w:rsidRPr="00D5526B">
        <w:rPr>
          <w:rFonts w:ascii="Narkisim" w:hAnsi="Narkisim" w:cs="Narkisim" w:hint="cs"/>
          <w:sz w:val="26"/>
          <w:szCs w:val="26"/>
          <w:rtl/>
          <w:lang w:bidi="he-IL"/>
        </w:rPr>
        <w:t>.</w:t>
      </w:r>
      <w:r w:rsidRPr="00D5526B">
        <w:rPr>
          <w:rFonts w:ascii="Narkisim" w:hAnsi="Narkisim" w:cs="Narkisim" w:hint="cs"/>
          <w:sz w:val="26"/>
          <w:szCs w:val="26"/>
          <w:rtl/>
          <w:lang w:bidi="he-IL"/>
        </w:rPr>
        <w:t xml:space="preserve"> כמו האישה, כך גם הארץ. כדי לטהרה מטומאת הדם שנשפך עליה, עליה לעבור טקס היטהרות, </w:t>
      </w:r>
      <w:r w:rsidR="007607BD" w:rsidRPr="00D5526B">
        <w:rPr>
          <w:rFonts w:ascii="Narkisim" w:hAnsi="Narkisim" w:cs="Narkisim" w:hint="cs"/>
          <w:sz w:val="26"/>
          <w:szCs w:val="26"/>
          <w:rtl/>
          <w:lang w:bidi="he-IL"/>
        </w:rPr>
        <w:t>ה</w:t>
      </w:r>
      <w:r w:rsidRPr="00D5526B">
        <w:rPr>
          <w:rFonts w:ascii="Narkisim" w:hAnsi="Narkisim" w:cs="Narkisim" w:hint="cs"/>
          <w:sz w:val="26"/>
          <w:szCs w:val="26"/>
          <w:rtl/>
          <w:lang w:bidi="he-IL"/>
        </w:rPr>
        <w:t>מתרחש ליד נחל איתן וכולל רחיצה של ידי הזקנים.</w:t>
      </w:r>
    </w:p>
    <w:p w14:paraId="380DB6B4" w14:textId="77777777" w:rsidR="00D5526B" w:rsidRDefault="00D5526B" w:rsidP="00D5526B">
      <w:pPr>
        <w:bidi/>
        <w:ind w:firstLine="54"/>
        <w:jc w:val="center"/>
        <w:rPr>
          <w:rFonts w:ascii="Narkisim" w:hAnsi="Narkisim" w:cs="Narkisim"/>
          <w:color w:val="000000"/>
          <w:rtl/>
          <w:lang w:eastAsia="he-IL" w:bidi="he-IL"/>
        </w:rPr>
      </w:pPr>
    </w:p>
    <w:p w14:paraId="31EAFCCF" w14:textId="3A998304" w:rsidR="001F7D8C" w:rsidRDefault="001F7D8C" w:rsidP="001F7D8C">
      <w:pPr>
        <w:bidi/>
        <w:ind w:right="-284"/>
        <w:jc w:val="center"/>
        <w:rPr>
          <w:rFonts w:ascii="Narkisim" w:hAnsi="Narkisim" w:cs="Narkisim"/>
          <w:lang w:bidi="he-IL"/>
        </w:rPr>
      </w:pPr>
      <w:bookmarkStart w:id="1" w:name="_GoBack"/>
      <w:r>
        <w:rPr>
          <w:rFonts w:ascii="Narkisim" w:hAnsi="Narkisim" w:cs="Narkisim" w:hint="cs"/>
          <w:b/>
          <w:bCs/>
          <w:color w:val="595959"/>
          <w:rtl/>
          <w:lang w:bidi="he-IL"/>
        </w:rPr>
        <w:t>דף שבועי, גיליון 143</w:t>
      </w:r>
      <w:r>
        <w:rPr>
          <w:rFonts w:ascii="Narkisim" w:hAnsi="Narkisim" w:cs="Narkisim" w:hint="cs"/>
          <w:b/>
          <w:bCs/>
          <w:color w:val="595959"/>
          <w:rtl/>
          <w:lang w:bidi="he-IL"/>
        </w:rPr>
        <w:t>1</w:t>
      </w:r>
      <w:r w:rsidRPr="001F7D8C">
        <w:rPr>
          <w:rFonts w:ascii="Narkisim" w:hAnsi="Narkisim" w:cs="Narkisim"/>
          <w:b/>
          <w:bCs/>
          <w:color w:val="595959"/>
          <w:rtl/>
        </w:rPr>
        <w:t xml:space="preserve">, </w:t>
      </w:r>
      <w:proofErr w:type="spellStart"/>
      <w:r w:rsidRPr="001F7D8C">
        <w:rPr>
          <w:rFonts w:ascii="Narkisim" w:hAnsi="Narkisim" w:cs="Narkisim"/>
          <w:b/>
          <w:bCs/>
          <w:color w:val="595959"/>
          <w:rtl/>
          <w:lang w:bidi="he-IL"/>
        </w:rPr>
        <w:t>שֹׁ</w:t>
      </w:r>
      <w:r w:rsidRPr="001F7D8C">
        <w:rPr>
          <w:rFonts w:ascii="Narkisim" w:hAnsi="Narkisim" w:cs="Narkisim" w:hint="cs"/>
          <w:b/>
          <w:bCs/>
          <w:color w:val="595959"/>
          <w:rtl/>
          <w:lang w:bidi="he-IL"/>
        </w:rPr>
        <w:t>פטים</w:t>
      </w:r>
      <w:proofErr w:type="spellEnd"/>
      <w:r w:rsidRPr="001F7D8C">
        <w:rPr>
          <w:rFonts w:ascii="Narkisim" w:hAnsi="Narkisim" w:cs="Narkisim"/>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bookmarkEnd w:id="1"/>
    <w:p w14:paraId="23066131" w14:textId="77777777" w:rsidR="00A41492" w:rsidRPr="001F7D8C" w:rsidRDefault="00A41492" w:rsidP="00D5526B">
      <w:pPr>
        <w:bidi/>
        <w:ind w:firstLine="54"/>
        <w:jc w:val="center"/>
        <w:rPr>
          <w:rFonts w:ascii="Narkisim" w:hAnsi="Narkisim" w:cs="Narkisim"/>
          <w:color w:val="000000"/>
          <w:rtl/>
          <w:lang w:eastAsia="he-IL" w:bidi="he-IL"/>
        </w:rPr>
      </w:pPr>
    </w:p>
    <w:p w14:paraId="46CB54B7" w14:textId="77777777" w:rsidR="00A41492" w:rsidRDefault="00A41492" w:rsidP="00A41492">
      <w:pPr>
        <w:bidi/>
        <w:ind w:firstLine="54"/>
        <w:jc w:val="center"/>
        <w:rPr>
          <w:rFonts w:ascii="Narkisim" w:hAnsi="Narkisim" w:cs="Narkisim"/>
          <w:color w:val="000000"/>
          <w:rtl/>
          <w:lang w:eastAsia="he-IL" w:bidi="he-IL"/>
        </w:rPr>
      </w:pPr>
    </w:p>
    <w:p w14:paraId="55D5133C" w14:textId="77777777" w:rsidR="00D5526B" w:rsidRPr="00146220" w:rsidRDefault="00D5526B" w:rsidP="00A41492">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6A4FCC92" w14:textId="77777777" w:rsidR="00D5526B" w:rsidRPr="00146220" w:rsidRDefault="00D5526B" w:rsidP="00D5526B">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267ECD6" w14:textId="77777777" w:rsidR="00D5526B" w:rsidRPr="00146220" w:rsidRDefault="00D34872" w:rsidP="00D5526B">
      <w:pPr>
        <w:bidi/>
        <w:ind w:firstLine="54"/>
        <w:jc w:val="center"/>
        <w:rPr>
          <w:rFonts w:ascii="Narkisim" w:hAnsi="Narkisim" w:cs="Narkisim"/>
          <w:color w:val="000000"/>
          <w:rtl/>
          <w:lang w:bidi="he-IL"/>
        </w:rPr>
      </w:pPr>
      <w:hyperlink r:id="rId15" w:history="1">
        <w:r w:rsidR="00D5526B" w:rsidRPr="00146220">
          <w:rPr>
            <w:rFonts w:ascii="Narkisim" w:hAnsi="Narkisim" w:cs="Narkisim"/>
            <w:color w:val="000000"/>
            <w:u w:val="single"/>
            <w:lang w:bidi="he-IL"/>
          </w:rPr>
          <w:t>http://www1.biu.ac.il/parasha2</w:t>
        </w:r>
      </w:hyperlink>
    </w:p>
    <w:p w14:paraId="37F58185" w14:textId="77777777" w:rsidR="00D5526B" w:rsidRPr="00146220" w:rsidRDefault="00D5526B" w:rsidP="00D5526B">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6076927F" w14:textId="29DEC597" w:rsidR="00D5526B" w:rsidRPr="00146220" w:rsidRDefault="00D5526B" w:rsidP="00D5526B">
      <w:pPr>
        <w:bidi/>
        <w:ind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3FDF0168" w14:textId="624EE94D" w:rsidR="00D5526B" w:rsidRDefault="00D5526B" w:rsidP="00D5526B">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5A63DFD5" wp14:editId="18D3AA18">
            <wp:simplePos x="0" y="0"/>
            <wp:positionH relativeFrom="column">
              <wp:posOffset>3923665</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6945C281" w14:textId="77777777" w:rsidR="00D5526B" w:rsidRPr="004A3345" w:rsidRDefault="00D5526B" w:rsidP="00D5526B">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3443B2E5" w14:textId="77777777" w:rsidR="00D5526B" w:rsidRDefault="00D5526B" w:rsidP="00D5526B">
      <w:pPr>
        <w:bidi/>
        <w:ind w:hanging="87"/>
        <w:jc w:val="left"/>
        <w:rPr>
          <w:rFonts w:ascii="Narkisim" w:hAnsi="Narkisim" w:cs="Narkisim"/>
          <w:b/>
          <w:bCs/>
          <w:color w:val="000000"/>
          <w:sz w:val="18"/>
          <w:szCs w:val="18"/>
          <w:rtl/>
          <w:lang w:eastAsia="he-IL" w:bidi="he-IL"/>
        </w:rPr>
      </w:pPr>
    </w:p>
    <w:p w14:paraId="42C28ABD" w14:textId="77777777" w:rsidR="00D5526B" w:rsidRDefault="00D5526B" w:rsidP="00D5526B">
      <w:pPr>
        <w:bidi/>
        <w:ind w:hanging="87"/>
        <w:jc w:val="left"/>
        <w:rPr>
          <w:rFonts w:ascii="Narkisim" w:hAnsi="Narkisim" w:cs="Narkisim"/>
          <w:b/>
          <w:bCs/>
          <w:color w:val="000000"/>
          <w:sz w:val="18"/>
          <w:szCs w:val="18"/>
          <w:rtl/>
          <w:lang w:eastAsia="he-IL" w:bidi="he-IL"/>
        </w:rPr>
      </w:pPr>
    </w:p>
    <w:p w14:paraId="2432C17A" w14:textId="77777777" w:rsidR="00D5526B" w:rsidRPr="00E16598" w:rsidRDefault="00D5526B" w:rsidP="00D5526B">
      <w:pPr>
        <w:bidi/>
        <w:ind w:hanging="87"/>
        <w:jc w:val="left"/>
        <w:rPr>
          <w:rFonts w:ascii="Narkisim" w:hAnsi="Narkisim" w:cs="Narkisim"/>
          <w:b/>
          <w:bCs/>
          <w:color w:val="000000"/>
          <w:sz w:val="18"/>
          <w:szCs w:val="18"/>
          <w:rtl/>
          <w:lang w:eastAsia="he-IL" w:bidi="he-IL"/>
        </w:rPr>
      </w:pPr>
    </w:p>
    <w:p w14:paraId="4A352755" w14:textId="77777777" w:rsidR="00D5526B" w:rsidRPr="004A3345" w:rsidRDefault="00D5526B" w:rsidP="00D5526B">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252E2273" w14:textId="4A2A2256" w:rsidR="00D5526B" w:rsidRPr="00D5526B" w:rsidRDefault="00D5526B" w:rsidP="00D5526B">
      <w:pPr>
        <w:bidi/>
        <w:ind w:hanging="87"/>
        <w:jc w:val="left"/>
        <w:rPr>
          <w:rFonts w:asciiTheme="minorHAnsi" w:hAnsiTheme="minorHAnsi" w:cs="Narkisim"/>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D5526B" w:rsidRPr="00D5526B" w:rsidSect="00A41492">
      <w:footnotePr>
        <w:numRestart w:val="eachSect"/>
      </w:footnotePr>
      <w:type w:val="continuous"/>
      <w:pgSz w:w="11906" w:h="16838"/>
      <w:pgMar w:top="1588" w:right="1304" w:bottom="1304" w:left="1247" w:header="709" w:footer="340" w:gutter="0"/>
      <w:cols w:sep="1" w:space="113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CA4E9" w14:textId="77777777" w:rsidR="00D34872" w:rsidRDefault="00D34872" w:rsidP="00CF2D58">
      <w:r>
        <w:separator/>
      </w:r>
    </w:p>
  </w:endnote>
  <w:endnote w:type="continuationSeparator" w:id="0">
    <w:p w14:paraId="1577AE63" w14:textId="77777777" w:rsidR="00D34872" w:rsidRDefault="00D34872"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1F7D8C" w:rsidRPr="001F7D8C">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74B7E" w14:textId="77777777" w:rsidR="00D34872" w:rsidRDefault="00D34872" w:rsidP="00CF2D58">
      <w:r>
        <w:separator/>
      </w:r>
    </w:p>
  </w:footnote>
  <w:footnote w:type="continuationSeparator" w:id="0">
    <w:p w14:paraId="151FEA57" w14:textId="77777777" w:rsidR="00D34872" w:rsidRDefault="00D34872" w:rsidP="00CF2D58">
      <w:r>
        <w:continuationSeparator/>
      </w:r>
    </w:p>
  </w:footnote>
  <w:footnote w:id="1">
    <w:p w14:paraId="7B1CDCC4" w14:textId="5B2A0C78" w:rsidR="00D426E8" w:rsidRDefault="00D426E8" w:rsidP="003F03E1">
      <w:pPr>
        <w:bidi/>
        <w:ind w:left="227" w:hanging="227"/>
        <w:jc w:val="both"/>
        <w:rPr>
          <w:rFonts w:ascii="Narkisim" w:hAnsi="Narkisim" w:cs="Narkisim"/>
          <w:sz w:val="22"/>
          <w:szCs w:val="22"/>
          <w:rtl/>
          <w:lang w:bidi="he-IL"/>
        </w:rPr>
      </w:pPr>
      <w:r w:rsidRPr="00F0509F">
        <w:rPr>
          <w:rFonts w:ascii="Narkisim" w:hAnsi="Narkisim" w:cs="Narkisim"/>
          <w:color w:val="222222"/>
          <w:sz w:val="22"/>
          <w:szCs w:val="22"/>
          <w:shd w:val="clear" w:color="auto" w:fill="FFFFFF"/>
          <w:rtl/>
          <w:lang w:bidi="he-IL"/>
        </w:rPr>
        <w:t>*</w:t>
      </w:r>
      <w:r w:rsidRPr="00AB773E">
        <w:rPr>
          <w:rFonts w:ascii="Narkisim" w:hAnsi="Narkisim" w:cs="Narkisim"/>
          <w:color w:val="222222"/>
          <w:sz w:val="18"/>
          <w:szCs w:val="18"/>
          <w:shd w:val="clear" w:color="auto" w:fill="FFFFFF"/>
          <w:rtl/>
          <w:lang w:bidi="he-IL"/>
        </w:rPr>
        <w:t xml:space="preserve"> </w:t>
      </w:r>
      <w:r w:rsidR="006034D3" w:rsidRPr="000A36A0">
        <w:rPr>
          <w:rFonts w:ascii="Narkisim" w:hAnsi="Narkisim" w:cs="Narkisim" w:hint="cs"/>
          <w:color w:val="222222"/>
          <w:sz w:val="28"/>
          <w:szCs w:val="28"/>
          <w:shd w:val="clear" w:color="auto" w:fill="FFFFFF"/>
          <w:rtl/>
          <w:lang w:bidi="he-IL"/>
        </w:rPr>
        <w:t xml:space="preserve"> </w:t>
      </w:r>
      <w:r w:rsidRPr="00F0509F">
        <w:rPr>
          <w:rFonts w:ascii="Narkisim" w:hAnsi="Narkisim" w:cs="Narkisim"/>
          <w:color w:val="222222"/>
          <w:sz w:val="22"/>
          <w:szCs w:val="22"/>
          <w:shd w:val="clear" w:color="auto" w:fill="FFFFFF"/>
          <w:rtl/>
          <w:lang w:bidi="he-IL"/>
        </w:rPr>
        <w:t>ד</w:t>
      </w:r>
      <w:r w:rsidRPr="00F0509F">
        <w:rPr>
          <w:rFonts w:ascii="Narkisim" w:hAnsi="Narkisim" w:cs="Narkisim"/>
          <w:color w:val="222222"/>
          <w:sz w:val="22"/>
          <w:szCs w:val="22"/>
          <w:shd w:val="clear" w:color="auto" w:fill="FFFFFF"/>
          <w:rtl/>
        </w:rPr>
        <w:t>"</w:t>
      </w:r>
      <w:r w:rsidRPr="00F0509F">
        <w:rPr>
          <w:rFonts w:ascii="Narkisim" w:hAnsi="Narkisim" w:cs="Narkisim"/>
          <w:color w:val="222222"/>
          <w:sz w:val="22"/>
          <w:szCs w:val="22"/>
          <w:shd w:val="clear" w:color="auto" w:fill="FFFFFF"/>
          <w:rtl/>
          <w:lang w:bidi="he-IL"/>
        </w:rPr>
        <w:t>ר נעמה גולן</w:t>
      </w:r>
      <w:r w:rsidRPr="00F0509F">
        <w:rPr>
          <w:rFonts w:ascii="Narkisim" w:hAnsi="Narkisim" w:cs="Narkisim"/>
          <w:color w:val="222222"/>
          <w:sz w:val="22"/>
          <w:szCs w:val="22"/>
          <w:shd w:val="clear" w:color="auto" w:fill="FFFFFF"/>
          <w:rtl/>
        </w:rPr>
        <w:t xml:space="preserve">, </w:t>
      </w:r>
      <w:r w:rsidRPr="00F0509F">
        <w:rPr>
          <w:rFonts w:ascii="Narkisim" w:hAnsi="Narkisim" w:cs="Narkisim"/>
          <w:color w:val="222222"/>
          <w:sz w:val="22"/>
          <w:szCs w:val="22"/>
          <w:shd w:val="clear" w:color="auto" w:fill="FFFFFF"/>
          <w:rtl/>
          <w:lang w:bidi="he-IL"/>
        </w:rPr>
        <w:t>מרצה למקרא במכללת סמינר הקיבוצים ובמכללת הרצוג</w:t>
      </w:r>
      <w:r w:rsidRPr="00F0509F">
        <w:rPr>
          <w:rFonts w:ascii="Narkisim" w:hAnsi="Narkisim" w:cs="Narkisim"/>
          <w:color w:val="222222"/>
          <w:sz w:val="22"/>
          <w:szCs w:val="22"/>
          <w:shd w:val="clear" w:color="auto" w:fill="FFFFFF"/>
          <w:rtl/>
        </w:rPr>
        <w:t>.</w:t>
      </w:r>
    </w:p>
    <w:p w14:paraId="3664371D" w14:textId="01E1701D" w:rsidR="000A36A0" w:rsidRPr="00F0509F" w:rsidRDefault="000A36A0" w:rsidP="000A36A0">
      <w:pPr>
        <w:bidi/>
        <w:ind w:left="227" w:hanging="284"/>
        <w:jc w:val="both"/>
        <w:rPr>
          <w:rFonts w:ascii="Narkisim" w:hAnsi="Narkisim" w:cs="Narkisim"/>
          <w:sz w:val="22"/>
          <w:szCs w:val="22"/>
          <w:rtl/>
          <w:lang w:bidi="he-IL"/>
        </w:rPr>
      </w:pPr>
      <w:r>
        <w:rPr>
          <w:rFonts w:ascii="Narkisim" w:hAnsi="Narkisim" w:cs="Narkisim" w:hint="cs"/>
          <w:sz w:val="22"/>
          <w:szCs w:val="22"/>
          <w:rtl/>
          <w:lang w:bidi="he-IL"/>
        </w:rPr>
        <w:t>**</w:t>
      </w:r>
      <w:r w:rsidRPr="003F03E1">
        <w:rPr>
          <w:rFonts w:ascii="Narkisim" w:hAnsi="Narkisim" w:cs="Narkisim" w:hint="cs"/>
          <w:sz w:val="32"/>
          <w:szCs w:val="32"/>
          <w:rtl/>
          <w:lang w:bidi="he-IL"/>
        </w:rPr>
        <w:t xml:space="preserve"> </w:t>
      </w:r>
      <w:r w:rsidRPr="000A36A0">
        <w:rPr>
          <w:rFonts w:ascii="Narkisim" w:hAnsi="Narkisim" w:cs="Narkisim" w:hint="cs"/>
          <w:sz w:val="22"/>
          <w:szCs w:val="22"/>
          <w:rtl/>
          <w:lang w:bidi="he-IL"/>
        </w:rPr>
        <w:t>המאמר</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מוקדש</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באהבה</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לעילוי</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נשמתה</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של</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סבתי</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היקרה</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צמחה</w:t>
      </w:r>
      <w:r w:rsidRPr="000A36A0">
        <w:rPr>
          <w:rFonts w:ascii="Narkisim" w:hAnsi="Narkisim" w:cs="Narkisim"/>
          <w:sz w:val="22"/>
          <w:szCs w:val="22"/>
          <w:rtl/>
          <w:lang w:bidi="he-IL"/>
        </w:rPr>
        <w:t xml:space="preserve"> </w:t>
      </w:r>
      <w:proofErr w:type="spellStart"/>
      <w:r w:rsidRPr="000A36A0">
        <w:rPr>
          <w:rFonts w:ascii="Narkisim" w:hAnsi="Narkisim" w:cs="Narkisim" w:hint="cs"/>
          <w:sz w:val="22"/>
          <w:szCs w:val="22"/>
          <w:rtl/>
          <w:lang w:bidi="he-IL"/>
        </w:rPr>
        <w:t>גבירצמן</w:t>
      </w:r>
      <w:proofErr w:type="spellEnd"/>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ז</w:t>
      </w:r>
      <w:r w:rsidRPr="000A36A0">
        <w:rPr>
          <w:rFonts w:ascii="Narkisim" w:hAnsi="Narkisim" w:cs="Narkisim"/>
          <w:sz w:val="22"/>
          <w:szCs w:val="22"/>
          <w:rtl/>
          <w:lang w:bidi="he-IL"/>
        </w:rPr>
        <w:t>"</w:t>
      </w:r>
      <w:r w:rsidRPr="000A36A0">
        <w:rPr>
          <w:rFonts w:ascii="Narkisim" w:hAnsi="Narkisim" w:cs="Narkisim" w:hint="cs"/>
          <w:sz w:val="22"/>
          <w:szCs w:val="22"/>
          <w:rtl/>
          <w:lang w:bidi="he-IL"/>
        </w:rPr>
        <w:t>ל</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שזכיתי</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רק</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לפני</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זמן</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קצר</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לדון</w:t>
      </w:r>
      <w:r w:rsidRPr="000A36A0">
        <w:rPr>
          <w:rFonts w:ascii="Narkisim" w:hAnsi="Narkisim" w:cs="Narkisim"/>
          <w:sz w:val="22"/>
          <w:szCs w:val="22"/>
          <w:rtl/>
          <w:lang w:bidi="he-IL"/>
        </w:rPr>
        <w:t xml:space="preserve"> </w:t>
      </w:r>
      <w:proofErr w:type="spellStart"/>
      <w:r w:rsidRPr="000A36A0">
        <w:rPr>
          <w:rFonts w:ascii="Narkisim" w:hAnsi="Narkisim" w:cs="Narkisim" w:hint="cs"/>
          <w:sz w:val="22"/>
          <w:szCs w:val="22"/>
          <w:rtl/>
          <w:lang w:bidi="he-IL"/>
        </w:rPr>
        <w:t>עימה</w:t>
      </w:r>
      <w:proofErr w:type="spellEnd"/>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בדברים</w:t>
      </w:r>
      <w:r w:rsidRPr="000A36A0">
        <w:rPr>
          <w:rFonts w:ascii="Narkisim" w:hAnsi="Narkisim" w:cs="Narkisim"/>
          <w:sz w:val="22"/>
          <w:szCs w:val="22"/>
          <w:rtl/>
          <w:lang w:bidi="he-IL"/>
        </w:rPr>
        <w:t xml:space="preserve"> </w:t>
      </w:r>
      <w:r w:rsidRPr="000A36A0">
        <w:rPr>
          <w:rFonts w:ascii="Narkisim" w:hAnsi="Narkisim" w:cs="Narkisim" w:hint="cs"/>
          <w:sz w:val="22"/>
          <w:szCs w:val="22"/>
          <w:rtl/>
          <w:lang w:bidi="he-IL"/>
        </w:rPr>
        <w:t>אלו</w:t>
      </w:r>
      <w:r>
        <w:rPr>
          <w:rFonts w:ascii="Narkisim" w:hAnsi="Narkisim" w:cs="Narkisim" w:hint="cs"/>
          <w:sz w:val="22"/>
          <w:szCs w:val="22"/>
          <w:rtl/>
          <w:lang w:bidi="he-IL"/>
        </w:rPr>
        <w:t>.</w:t>
      </w:r>
    </w:p>
    <w:p w14:paraId="1D4E3F58" w14:textId="77777777" w:rsidR="00D426E8" w:rsidRPr="00F0509F" w:rsidRDefault="00D426E8" w:rsidP="00F0509F">
      <w:pPr>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AB773E">
        <w:rPr>
          <w:rFonts w:ascii="Narkisim" w:hAnsi="Narkisim" w:cs="Narkisim"/>
          <w:sz w:val="48"/>
          <w:szCs w:val="48"/>
          <w:rtl/>
        </w:rPr>
        <w:t xml:space="preserve"> </w:t>
      </w:r>
      <w:r w:rsidRPr="00F0509F">
        <w:rPr>
          <w:rFonts w:ascii="Narkisim" w:hAnsi="Narkisim" w:cs="Narkisim"/>
          <w:sz w:val="22"/>
          <w:szCs w:val="22"/>
          <w:rtl/>
          <w:lang w:bidi="he-IL"/>
        </w:rPr>
        <w:t>מ</w:t>
      </w:r>
      <w:r w:rsidRPr="00F0509F">
        <w:rPr>
          <w:rFonts w:ascii="Narkisim" w:hAnsi="Narkisim" w:cs="Narkisim"/>
          <w:sz w:val="22"/>
          <w:szCs w:val="22"/>
          <w:rtl/>
        </w:rPr>
        <w:t xml:space="preserve">' </w:t>
      </w:r>
      <w:r w:rsidRPr="00F0509F">
        <w:rPr>
          <w:rFonts w:ascii="Narkisim" w:hAnsi="Narkisim" w:cs="Narkisim"/>
          <w:sz w:val="22"/>
          <w:szCs w:val="22"/>
          <w:rtl/>
          <w:lang w:bidi="he-IL"/>
        </w:rPr>
        <w:t>מלול</w:t>
      </w:r>
      <w:r w:rsidRPr="00F0509F">
        <w:rPr>
          <w:rFonts w:ascii="Narkisim" w:hAnsi="Narkisim" w:cs="Narkisim"/>
          <w:sz w:val="22"/>
          <w:szCs w:val="22"/>
          <w:rtl/>
        </w:rPr>
        <w:t xml:space="preserve">, </w:t>
      </w:r>
      <w:r w:rsidRPr="00F0509F">
        <w:rPr>
          <w:rFonts w:ascii="Narkisim" w:hAnsi="Narkisim" w:cs="Narkisim"/>
          <w:b/>
          <w:bCs/>
          <w:sz w:val="22"/>
          <w:szCs w:val="22"/>
          <w:rtl/>
          <w:lang w:bidi="he-IL"/>
        </w:rPr>
        <w:t>קובצי הדינים ואוספים משפטיים אחרים מן המזרח הקדום</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חיפה </w:t>
      </w:r>
      <w:r w:rsidRPr="00F0509F">
        <w:rPr>
          <w:rFonts w:ascii="Narkisim" w:hAnsi="Narkisim" w:cs="Narkisim"/>
          <w:sz w:val="22"/>
          <w:szCs w:val="22"/>
          <w:rtl/>
        </w:rPr>
        <w:t xml:space="preserve">2010,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115-114.  </w:t>
      </w:r>
    </w:p>
  </w:footnote>
  <w:footnote w:id="2">
    <w:p w14:paraId="5DE0DB6C" w14:textId="3CD3A0B1" w:rsidR="00D426E8" w:rsidRPr="00F0509F" w:rsidRDefault="000A36A0" w:rsidP="000A36A0">
      <w:pPr>
        <w:bidi/>
        <w:ind w:left="227" w:hanging="227"/>
        <w:jc w:val="both"/>
        <w:rPr>
          <w:rFonts w:ascii="Narkisim" w:hAnsi="Narkisim" w:cs="Narkisim"/>
          <w:sz w:val="22"/>
          <w:szCs w:val="22"/>
          <w:rtl/>
          <w:lang w:bidi="he-IL"/>
        </w:rPr>
      </w:pPr>
      <w:r>
        <w:rPr>
          <w:rFonts w:asciiTheme="minorHAnsi" w:hAnsiTheme="minorHAnsi" w:cs="Narkisim"/>
          <w:sz w:val="2"/>
          <w:szCs w:val="2"/>
        </w:rPr>
        <w:t xml:space="preserve">                        </w:t>
      </w:r>
      <w:r w:rsidR="00D426E8" w:rsidRPr="00F0509F">
        <w:rPr>
          <w:rStyle w:val="a8"/>
          <w:rFonts w:ascii="Narkisim" w:hAnsi="Narkisim" w:cs="Narkisim"/>
          <w:sz w:val="22"/>
          <w:szCs w:val="22"/>
          <w:vertAlign w:val="baseline"/>
        </w:rPr>
        <w:footnoteRef/>
      </w:r>
      <w:r w:rsidR="00D426E8" w:rsidRPr="000A36A0">
        <w:rPr>
          <w:rFonts w:ascii="Narkisim" w:hAnsi="Narkisim" w:cs="Narkisim"/>
          <w:sz w:val="40"/>
          <w:szCs w:val="40"/>
          <w:rtl/>
        </w:rPr>
        <w:t xml:space="preserve"> </w:t>
      </w:r>
      <w:r w:rsidR="00D426E8" w:rsidRPr="00027094">
        <w:rPr>
          <w:rFonts w:asciiTheme="majorBidi" w:hAnsiTheme="majorBidi" w:cstheme="majorBidi"/>
          <w:sz w:val="22"/>
          <w:szCs w:val="22"/>
        </w:rPr>
        <w:t xml:space="preserve">H. A. </w:t>
      </w:r>
      <w:proofErr w:type="spellStart"/>
      <w:r w:rsidR="00D426E8" w:rsidRPr="00027094">
        <w:rPr>
          <w:rFonts w:asciiTheme="majorBidi" w:hAnsiTheme="majorBidi" w:cstheme="majorBidi"/>
          <w:sz w:val="22"/>
          <w:szCs w:val="22"/>
        </w:rPr>
        <w:t>Hoffner</w:t>
      </w:r>
      <w:proofErr w:type="spellEnd"/>
      <w:r w:rsidR="00D426E8" w:rsidRPr="00027094">
        <w:rPr>
          <w:rFonts w:asciiTheme="majorBidi" w:hAnsiTheme="majorBidi" w:cstheme="majorBidi"/>
          <w:sz w:val="22"/>
          <w:szCs w:val="22"/>
        </w:rPr>
        <w:t xml:space="preserve">, </w:t>
      </w:r>
      <w:r w:rsidR="00D426E8" w:rsidRPr="00027094">
        <w:rPr>
          <w:rFonts w:asciiTheme="majorBidi" w:hAnsiTheme="majorBidi" w:cstheme="majorBidi"/>
          <w:i/>
          <w:iCs/>
          <w:sz w:val="22"/>
          <w:szCs w:val="22"/>
        </w:rPr>
        <w:t>The Laws of the Hittites: A Critical Edition</w:t>
      </w:r>
      <w:r w:rsidR="00D426E8" w:rsidRPr="00027094">
        <w:rPr>
          <w:rFonts w:asciiTheme="majorBidi" w:hAnsiTheme="majorBidi" w:cstheme="majorBidi"/>
          <w:sz w:val="22"/>
          <w:szCs w:val="22"/>
        </w:rPr>
        <w:t xml:space="preserve">, Leiden </w:t>
      </w:r>
      <w:r w:rsidR="00D426E8" w:rsidRPr="00027094">
        <w:rPr>
          <w:rFonts w:asciiTheme="majorBidi" w:hAnsiTheme="majorBidi" w:cstheme="majorBidi"/>
          <w:sz w:val="20"/>
          <w:szCs w:val="20"/>
        </w:rPr>
        <w:t>1997</w:t>
      </w:r>
      <w:r w:rsidR="00D426E8" w:rsidRPr="00027094">
        <w:rPr>
          <w:rFonts w:asciiTheme="majorBidi" w:hAnsiTheme="majorBidi" w:cstheme="majorBidi"/>
          <w:sz w:val="22"/>
          <w:szCs w:val="22"/>
        </w:rPr>
        <w:t xml:space="preserve">, p. </w:t>
      </w:r>
      <w:r w:rsidR="00D426E8" w:rsidRPr="00027094">
        <w:rPr>
          <w:rFonts w:asciiTheme="majorBidi" w:hAnsiTheme="majorBidi" w:cstheme="majorBidi"/>
          <w:sz w:val="20"/>
          <w:szCs w:val="20"/>
        </w:rPr>
        <w:t>174</w:t>
      </w:r>
      <w:r w:rsidR="00D426E8" w:rsidRPr="00F0509F">
        <w:rPr>
          <w:rFonts w:ascii="Narkisim" w:hAnsi="Narkisim" w:cs="Narkisim"/>
          <w:sz w:val="22"/>
          <w:szCs w:val="22"/>
          <w:rtl/>
        </w:rPr>
        <w:t>;</w:t>
      </w:r>
      <w:r w:rsidR="00D426E8" w:rsidRPr="00F0509F">
        <w:rPr>
          <w:rFonts w:ascii="Narkisim" w:hAnsi="Narkisim" w:cs="Narkisim"/>
          <w:sz w:val="22"/>
          <w:szCs w:val="22"/>
        </w:rPr>
        <w:t xml:space="preserve"> </w:t>
      </w:r>
      <w:r w:rsidR="00D426E8" w:rsidRPr="00F0509F">
        <w:rPr>
          <w:rFonts w:ascii="Narkisim" w:hAnsi="Narkisim" w:cs="Narkisim"/>
          <w:sz w:val="22"/>
          <w:szCs w:val="22"/>
          <w:rtl/>
          <w:lang w:bidi="he-IL"/>
        </w:rPr>
        <w:t>א</w:t>
      </w:r>
      <w:r w:rsidR="00D426E8" w:rsidRPr="00F0509F">
        <w:rPr>
          <w:rFonts w:ascii="Narkisim" w:hAnsi="Narkisim" w:cs="Narkisim"/>
          <w:sz w:val="22"/>
          <w:szCs w:val="22"/>
          <w:rtl/>
        </w:rPr>
        <w:t xml:space="preserve">' </w:t>
      </w:r>
      <w:r w:rsidR="00D426E8" w:rsidRPr="00F0509F">
        <w:rPr>
          <w:rFonts w:ascii="Narkisim" w:hAnsi="Narkisim" w:cs="Narkisim"/>
          <w:sz w:val="22"/>
          <w:szCs w:val="22"/>
          <w:rtl/>
          <w:lang w:bidi="he-IL"/>
        </w:rPr>
        <w:t>זינגר</w:t>
      </w:r>
      <w:r w:rsidR="00D426E8" w:rsidRPr="00F0509F">
        <w:rPr>
          <w:rFonts w:ascii="Narkisim" w:hAnsi="Narkisim" w:cs="Narkisim"/>
          <w:sz w:val="22"/>
          <w:szCs w:val="22"/>
          <w:rtl/>
        </w:rPr>
        <w:t xml:space="preserve">, </w:t>
      </w:r>
      <w:r w:rsidR="00D426E8" w:rsidRPr="00F0509F">
        <w:rPr>
          <w:rFonts w:ascii="Narkisim" w:hAnsi="Narkisim" w:cs="Narkisim"/>
          <w:sz w:val="22"/>
          <w:szCs w:val="22"/>
          <w:rtl/>
          <w:lang w:bidi="he-IL"/>
        </w:rPr>
        <w:t>החתים ותרבותם</w:t>
      </w:r>
      <w:r w:rsidR="00D426E8" w:rsidRPr="00F0509F">
        <w:rPr>
          <w:rFonts w:ascii="Narkisim" w:hAnsi="Narkisim" w:cs="Narkisim"/>
          <w:sz w:val="22"/>
          <w:szCs w:val="22"/>
          <w:rtl/>
        </w:rPr>
        <w:t xml:space="preserve">, </w:t>
      </w:r>
      <w:r w:rsidR="00D426E8" w:rsidRPr="00F0509F">
        <w:rPr>
          <w:rFonts w:ascii="Narkisim" w:hAnsi="Narkisim" w:cs="Narkisim"/>
          <w:sz w:val="22"/>
          <w:szCs w:val="22"/>
          <w:rtl/>
          <w:lang w:bidi="he-IL"/>
        </w:rPr>
        <w:t xml:space="preserve">ירושלים </w:t>
      </w:r>
      <w:proofErr w:type="spellStart"/>
      <w:r w:rsidR="00D426E8" w:rsidRPr="00F0509F">
        <w:rPr>
          <w:rFonts w:ascii="Narkisim" w:hAnsi="Narkisim" w:cs="Narkisim"/>
          <w:sz w:val="22"/>
          <w:szCs w:val="22"/>
          <w:rtl/>
          <w:lang w:bidi="he-IL"/>
        </w:rPr>
        <w:t>תשס</w:t>
      </w:r>
      <w:proofErr w:type="spellEnd"/>
      <w:r w:rsidR="00D426E8" w:rsidRPr="00F0509F">
        <w:rPr>
          <w:rFonts w:ascii="Narkisim" w:hAnsi="Narkisim" w:cs="Narkisim"/>
          <w:sz w:val="22"/>
          <w:szCs w:val="22"/>
          <w:rtl/>
        </w:rPr>
        <w:t>"</w:t>
      </w:r>
      <w:r w:rsidR="00D426E8" w:rsidRPr="00F0509F">
        <w:rPr>
          <w:rFonts w:ascii="Narkisim" w:hAnsi="Narkisim" w:cs="Narkisim"/>
          <w:sz w:val="22"/>
          <w:szCs w:val="22"/>
          <w:rtl/>
          <w:lang w:bidi="he-IL"/>
        </w:rPr>
        <w:t>ט</w:t>
      </w:r>
      <w:r w:rsidR="00D426E8" w:rsidRPr="00F0509F">
        <w:rPr>
          <w:rFonts w:ascii="Narkisim" w:hAnsi="Narkisim" w:cs="Narkisim"/>
          <w:sz w:val="22"/>
          <w:szCs w:val="22"/>
          <w:rtl/>
        </w:rPr>
        <w:t xml:space="preserve">, </w:t>
      </w:r>
      <w:proofErr w:type="spellStart"/>
      <w:r w:rsidR="00D426E8" w:rsidRPr="00F0509F">
        <w:rPr>
          <w:rFonts w:ascii="Narkisim" w:hAnsi="Narkisim" w:cs="Narkisim"/>
          <w:sz w:val="22"/>
          <w:szCs w:val="22"/>
          <w:rtl/>
          <w:lang w:bidi="he-IL"/>
        </w:rPr>
        <w:t>עמ</w:t>
      </w:r>
      <w:proofErr w:type="spellEnd"/>
      <w:r w:rsidR="00D426E8" w:rsidRPr="00F0509F">
        <w:rPr>
          <w:rFonts w:ascii="Narkisim" w:hAnsi="Narkisim" w:cs="Narkisim"/>
          <w:sz w:val="22"/>
          <w:szCs w:val="22"/>
          <w:rtl/>
        </w:rPr>
        <w:t>' 130-129</w:t>
      </w:r>
      <w:r w:rsidR="00027094">
        <w:rPr>
          <w:rFonts w:ascii="Narkisim" w:hAnsi="Narkisim" w:cs="Narkisim" w:hint="cs"/>
          <w:sz w:val="22"/>
          <w:szCs w:val="22"/>
          <w:rtl/>
          <w:lang w:bidi="he-IL"/>
        </w:rPr>
        <w:t>.</w:t>
      </w:r>
    </w:p>
  </w:footnote>
  <w:footnote w:id="3">
    <w:p w14:paraId="164EB0E1" w14:textId="1DC86E02" w:rsidR="00D426E8" w:rsidRPr="00F0509F" w:rsidRDefault="00D426E8" w:rsidP="00F0509F">
      <w:pPr>
        <w:bidi/>
        <w:ind w:left="227" w:hanging="227"/>
        <w:jc w:val="both"/>
        <w:rPr>
          <w:rFonts w:ascii="Narkisim" w:hAnsi="Narkisim" w:cs="Narkisim"/>
          <w:sz w:val="22"/>
          <w:szCs w:val="22"/>
          <w:rtl/>
          <w:lang w:bidi="he-IL"/>
        </w:rPr>
      </w:pPr>
      <w:r w:rsidRPr="00F0509F">
        <w:rPr>
          <w:rStyle w:val="a8"/>
          <w:rFonts w:ascii="Narkisim" w:hAnsi="Narkisim" w:cs="Narkisim"/>
          <w:sz w:val="22"/>
          <w:szCs w:val="22"/>
          <w:vertAlign w:val="baseline"/>
        </w:rPr>
        <w:footnoteRef/>
      </w:r>
      <w:r w:rsidRPr="00F0509F">
        <w:rPr>
          <w:rFonts w:ascii="Narkisim" w:hAnsi="Narkisim" w:cs="Narkisim"/>
          <w:sz w:val="22"/>
          <w:szCs w:val="22"/>
          <w:rtl/>
          <w:lang w:bidi="he-IL"/>
        </w:rPr>
        <w:t xml:space="preserve"> </w:t>
      </w:r>
      <w:r w:rsidR="000A36A0" w:rsidRPr="000A36A0">
        <w:rPr>
          <w:rFonts w:ascii="Narkisim" w:hAnsi="Narkisim" w:cs="Narkisim" w:hint="cs"/>
          <w:sz w:val="28"/>
          <w:szCs w:val="28"/>
          <w:rtl/>
          <w:lang w:bidi="he-IL"/>
        </w:rPr>
        <w:t xml:space="preserve"> </w:t>
      </w:r>
      <w:r w:rsidRPr="00F0509F">
        <w:rPr>
          <w:rFonts w:ascii="Narkisim" w:hAnsi="Narkisim" w:cs="Narkisim"/>
          <w:sz w:val="22"/>
          <w:szCs w:val="22"/>
          <w:rtl/>
          <w:lang w:bidi="he-IL"/>
        </w:rPr>
        <w:t xml:space="preserve">מכיוון שמדובר </w:t>
      </w:r>
      <w:r w:rsidR="00CD7AFA">
        <w:rPr>
          <w:rFonts w:ascii="Narkisim" w:hAnsi="Narkisim" w:cs="Narkisim" w:hint="cs"/>
          <w:sz w:val="22"/>
          <w:szCs w:val="22"/>
          <w:rtl/>
          <w:lang w:bidi="he-IL"/>
        </w:rPr>
        <w:t>ב</w:t>
      </w:r>
      <w:r w:rsidRPr="00F0509F">
        <w:rPr>
          <w:rFonts w:ascii="Narkisim" w:hAnsi="Narkisim" w:cs="Narkisim"/>
          <w:sz w:val="22"/>
          <w:szCs w:val="22"/>
          <w:rtl/>
          <w:lang w:bidi="he-IL"/>
        </w:rPr>
        <w:t>שטח גדול</w:t>
      </w:r>
      <w:r w:rsidR="00CD7AFA">
        <w:rPr>
          <w:rFonts w:ascii="Narkisim" w:hAnsi="Narkisim" w:cs="Narkisim" w:hint="cs"/>
          <w:sz w:val="22"/>
          <w:szCs w:val="22"/>
          <w:rtl/>
          <w:lang w:bidi="he-IL"/>
        </w:rPr>
        <w:t>,</w:t>
      </w:r>
      <w:r w:rsidRPr="00F0509F">
        <w:rPr>
          <w:rFonts w:ascii="Narkisim" w:hAnsi="Narkisim" w:cs="Narkisim"/>
          <w:sz w:val="22"/>
          <w:szCs w:val="22"/>
          <w:rtl/>
          <w:lang w:bidi="he-IL"/>
        </w:rPr>
        <w:t xml:space="preserve"> לא סביר שמדובר בחלקת קבר לנרצח</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אלא בפיצוי למשפחת ההרוג </w:t>
      </w:r>
      <w:r w:rsidRPr="00F0509F">
        <w:rPr>
          <w:rFonts w:ascii="Narkisim" w:hAnsi="Narkisim" w:cs="Narkisim"/>
          <w:sz w:val="22"/>
          <w:szCs w:val="22"/>
          <w:rtl/>
        </w:rPr>
        <w:t>(</w:t>
      </w:r>
      <w:r w:rsidRPr="00F0509F">
        <w:rPr>
          <w:rFonts w:ascii="Narkisim" w:hAnsi="Narkisim" w:cs="Narkisim"/>
          <w:sz w:val="22"/>
          <w:szCs w:val="22"/>
          <w:rtl/>
          <w:lang w:bidi="he-IL"/>
        </w:rPr>
        <w:t>ראו זינגר</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130)</w:t>
      </w:r>
      <w:r w:rsidR="00027094">
        <w:rPr>
          <w:rFonts w:ascii="Narkisim" w:hAnsi="Narkisim" w:cs="Narkisim" w:hint="cs"/>
          <w:sz w:val="22"/>
          <w:szCs w:val="22"/>
          <w:rtl/>
          <w:lang w:bidi="he-IL"/>
        </w:rPr>
        <w:t>.</w:t>
      </w:r>
    </w:p>
  </w:footnote>
  <w:footnote w:id="4">
    <w:p w14:paraId="63E457C4" w14:textId="35A44D7F" w:rsidR="00D426E8" w:rsidRPr="00F0509F" w:rsidRDefault="00D426E8" w:rsidP="00D5526B">
      <w:pPr>
        <w:pStyle w:val="a6"/>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0A36A0">
        <w:rPr>
          <w:rFonts w:ascii="Narkisim" w:hAnsi="Narkisim" w:cs="Narkisim"/>
          <w:sz w:val="36"/>
          <w:szCs w:val="36"/>
          <w:rtl/>
        </w:rPr>
        <w:t xml:space="preserve"> </w:t>
      </w:r>
      <w:r w:rsidRPr="00F0509F">
        <w:rPr>
          <w:rFonts w:ascii="Narkisim" w:hAnsi="Narkisim" w:cs="Narkisim"/>
          <w:sz w:val="22"/>
          <w:szCs w:val="22"/>
          <w:rtl/>
          <w:lang w:bidi="he-IL"/>
        </w:rPr>
        <w:t>הדמיון בין השעיר המשתלח לבין עגלה ערופה מובלט עוד יותר על פי נוסח השבעים</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והנוסח שמופיע במגילת המקדש </w:t>
      </w:r>
      <w:r w:rsidRPr="00F0509F">
        <w:rPr>
          <w:rFonts w:ascii="Narkisim" w:hAnsi="Narkisim" w:cs="Narkisim"/>
          <w:sz w:val="22"/>
          <w:szCs w:val="22"/>
          <w:rtl/>
        </w:rPr>
        <w:t>(</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סג</w:t>
      </w:r>
      <w:proofErr w:type="spellEnd"/>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שו</w:t>
      </w:r>
      <w:proofErr w:type="spellEnd"/>
      <w:r w:rsidRPr="00F0509F">
        <w:rPr>
          <w:rFonts w:ascii="Narkisim" w:hAnsi="Narkisim" w:cs="Narkisim"/>
          <w:sz w:val="22"/>
          <w:szCs w:val="22"/>
          <w:rtl/>
        </w:rPr>
        <w:t>' 5)</w:t>
      </w:r>
      <w:r w:rsidR="00F30E96">
        <w:rPr>
          <w:rFonts w:ascii="Narkisim" w:hAnsi="Narkisim" w:cs="Narkisim" w:hint="cs"/>
          <w:sz w:val="22"/>
          <w:szCs w:val="22"/>
          <w:rtl/>
          <w:lang w:bidi="he-IL"/>
        </w:rPr>
        <w:t>.</w:t>
      </w:r>
      <w:r w:rsidRPr="00F0509F">
        <w:rPr>
          <w:rFonts w:ascii="Narkisim" w:hAnsi="Narkisim" w:cs="Narkisim"/>
          <w:sz w:val="22"/>
          <w:szCs w:val="22"/>
          <w:rtl/>
          <w:lang w:bidi="he-IL"/>
        </w:rPr>
        <w:t xml:space="preserve"> לפיו זקני העיר מצווים לרחוץ ידיהם </w:t>
      </w:r>
      <w:r w:rsidRPr="00F0509F">
        <w:rPr>
          <w:rFonts w:ascii="Narkisim" w:hAnsi="Narkisim" w:cs="Narkisim"/>
          <w:sz w:val="22"/>
          <w:szCs w:val="22"/>
          <w:rtl/>
        </w:rPr>
        <w:t>"</w:t>
      </w:r>
      <w:r w:rsidRPr="00F0509F">
        <w:rPr>
          <w:rFonts w:ascii="Narkisim" w:hAnsi="Narkisim" w:cs="Narkisim"/>
          <w:sz w:val="22"/>
          <w:szCs w:val="22"/>
          <w:rtl/>
          <w:lang w:bidi="he-IL"/>
        </w:rPr>
        <w:t>על ראש העגלה</w:t>
      </w:r>
      <w:r w:rsidRPr="00F0509F">
        <w:rPr>
          <w:rFonts w:ascii="Narkisim" w:hAnsi="Narkisim" w:cs="Narkisim"/>
          <w:sz w:val="22"/>
          <w:szCs w:val="22"/>
          <w:rtl/>
        </w:rPr>
        <w:t xml:space="preserve">" </w:t>
      </w:r>
      <w:r w:rsidRPr="00F0509F">
        <w:rPr>
          <w:rFonts w:ascii="Narkisim" w:hAnsi="Narkisim" w:cs="Narkisim"/>
          <w:sz w:val="22"/>
          <w:szCs w:val="22"/>
          <w:rtl/>
          <w:lang w:bidi="he-IL"/>
        </w:rPr>
        <w:t xml:space="preserve">במקום </w:t>
      </w:r>
      <w:r w:rsidRPr="00F0509F">
        <w:rPr>
          <w:rFonts w:ascii="Narkisim" w:hAnsi="Narkisim" w:cs="Narkisim"/>
          <w:sz w:val="22"/>
          <w:szCs w:val="22"/>
          <w:rtl/>
        </w:rPr>
        <w:t>"</w:t>
      </w:r>
      <w:r w:rsidR="0099712F" w:rsidRPr="0099712F">
        <w:rPr>
          <w:rFonts w:ascii="Narkisim" w:hAnsi="Narkisim" w:cs="Narkisim"/>
          <w:sz w:val="22"/>
          <w:szCs w:val="22"/>
          <w:rtl/>
          <w:lang w:bidi="he-IL"/>
        </w:rPr>
        <w:t>עַל</w:t>
      </w:r>
      <w:r w:rsidR="0099712F">
        <w:rPr>
          <w:rFonts w:ascii="Narkisim" w:hAnsi="Narkisim" w:cs="Narkisim" w:hint="cs"/>
          <w:sz w:val="22"/>
          <w:szCs w:val="22"/>
          <w:rtl/>
          <w:lang w:bidi="he-IL"/>
        </w:rPr>
        <w:t xml:space="preserve"> </w:t>
      </w:r>
      <w:r w:rsidR="0099712F" w:rsidRPr="0099712F">
        <w:rPr>
          <w:rFonts w:ascii="Narkisim" w:hAnsi="Narkisim" w:cs="Narkisim"/>
          <w:sz w:val="22"/>
          <w:szCs w:val="22"/>
          <w:rtl/>
          <w:lang w:bidi="he-IL"/>
        </w:rPr>
        <w:t>הָעֶגְלָה</w:t>
      </w:r>
      <w:r w:rsidRPr="00F0509F">
        <w:rPr>
          <w:rFonts w:ascii="Narkisim" w:hAnsi="Narkisim" w:cs="Narkisim"/>
          <w:sz w:val="22"/>
          <w:szCs w:val="22"/>
          <w:rtl/>
        </w:rPr>
        <w:t>" (</w:t>
      </w:r>
      <w:r w:rsidRPr="00F0509F">
        <w:rPr>
          <w:rFonts w:ascii="Narkisim" w:hAnsi="Narkisim" w:cs="Narkisim"/>
          <w:sz w:val="22"/>
          <w:szCs w:val="22"/>
          <w:rtl/>
          <w:lang w:bidi="he-IL"/>
        </w:rPr>
        <w:t>דב</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כא</w:t>
      </w:r>
      <w:r w:rsidR="00854DA2">
        <w:rPr>
          <w:rFonts w:ascii="Narkisim" w:hAnsi="Narkisim" w:cs="Narkisim" w:hint="cs"/>
          <w:sz w:val="22"/>
          <w:szCs w:val="22"/>
          <w:rtl/>
          <w:lang w:bidi="he-IL"/>
        </w:rPr>
        <w:t>:</w:t>
      </w:r>
      <w:r w:rsidRPr="00F0509F">
        <w:rPr>
          <w:rFonts w:ascii="Narkisim" w:hAnsi="Narkisim" w:cs="Narkisim"/>
          <w:sz w:val="22"/>
          <w:szCs w:val="22"/>
          <w:rtl/>
          <w:lang w:bidi="he-IL"/>
        </w:rPr>
        <w:t>ו</w:t>
      </w:r>
      <w:proofErr w:type="spellEnd"/>
      <w:r w:rsidRPr="00F0509F">
        <w:rPr>
          <w:rFonts w:ascii="Narkisim" w:hAnsi="Narkisim" w:cs="Narkisim"/>
          <w:sz w:val="22"/>
          <w:szCs w:val="22"/>
          <w:rtl/>
        </w:rPr>
        <w:t xml:space="preserve">).   </w:t>
      </w:r>
    </w:p>
  </w:footnote>
  <w:footnote w:id="5">
    <w:p w14:paraId="4A07E49A" w14:textId="50D4A726" w:rsidR="00D426E8" w:rsidRPr="00F0509F" w:rsidRDefault="00D426E8" w:rsidP="005D743F">
      <w:pPr>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0A36A0">
        <w:rPr>
          <w:rFonts w:ascii="Narkisim" w:hAnsi="Narkisim" w:cs="Narkisim"/>
          <w:sz w:val="48"/>
          <w:szCs w:val="48"/>
          <w:rtl/>
        </w:rPr>
        <w:t xml:space="preserve"> </w:t>
      </w:r>
      <w:r w:rsidRPr="00F0509F">
        <w:rPr>
          <w:rFonts w:ascii="Narkisim" w:hAnsi="Narkisim" w:cs="Narkisim"/>
          <w:sz w:val="22"/>
          <w:szCs w:val="22"/>
          <w:rtl/>
          <w:lang w:bidi="he-IL"/>
        </w:rPr>
        <w:t>ראו סקירה של חוקרים שונים בנושא זה אצל א</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רופאר</w:t>
      </w:r>
      <w:proofErr w:type="spellEnd"/>
      <w:r w:rsidRPr="00F0509F">
        <w:rPr>
          <w:rFonts w:ascii="Narkisim" w:hAnsi="Narkisim" w:cs="Narkisim"/>
          <w:sz w:val="22"/>
          <w:szCs w:val="22"/>
          <w:rtl/>
        </w:rPr>
        <w:t>, "</w:t>
      </w:r>
      <w:r w:rsidRPr="00F0509F">
        <w:rPr>
          <w:rFonts w:ascii="Narkisim" w:hAnsi="Narkisim" w:cs="Narkisim"/>
          <w:sz w:val="22"/>
          <w:szCs w:val="22"/>
          <w:rtl/>
          <w:lang w:bidi="he-IL"/>
        </w:rPr>
        <w:t>עגלה ערופה</w:t>
      </w:r>
      <w:r w:rsidRPr="00F0509F">
        <w:rPr>
          <w:rFonts w:ascii="Narkisim" w:hAnsi="Narkisim" w:cs="Narkisim"/>
          <w:sz w:val="22"/>
          <w:szCs w:val="22"/>
          <w:rtl/>
        </w:rPr>
        <w:t xml:space="preserve">", </w:t>
      </w:r>
      <w:r w:rsidRPr="00F0509F">
        <w:rPr>
          <w:rFonts w:ascii="Narkisim" w:hAnsi="Narkisim" w:cs="Narkisim"/>
          <w:b/>
          <w:bCs/>
          <w:sz w:val="22"/>
          <w:szCs w:val="22"/>
          <w:rtl/>
          <w:lang w:bidi="he-IL"/>
        </w:rPr>
        <w:t>תרביץ</w:t>
      </w:r>
      <w:r w:rsidRPr="00F0509F">
        <w:rPr>
          <w:rFonts w:ascii="Narkisim" w:hAnsi="Narkisim" w:cs="Narkisim"/>
          <w:sz w:val="22"/>
          <w:szCs w:val="22"/>
          <w:rtl/>
          <w:lang w:bidi="he-IL"/>
        </w:rPr>
        <w:t xml:space="preserve"> לא </w:t>
      </w:r>
      <w:r w:rsidRPr="00F0509F">
        <w:rPr>
          <w:rFonts w:ascii="Narkisim" w:hAnsi="Narkisim" w:cs="Narkisim"/>
          <w:sz w:val="22"/>
          <w:szCs w:val="22"/>
          <w:rtl/>
        </w:rPr>
        <w:t>(</w:t>
      </w:r>
      <w:proofErr w:type="spellStart"/>
      <w:r w:rsidRPr="00F0509F">
        <w:rPr>
          <w:rFonts w:ascii="Narkisim" w:hAnsi="Narkisim" w:cs="Narkisim"/>
          <w:sz w:val="22"/>
          <w:szCs w:val="22"/>
          <w:rtl/>
          <w:lang w:bidi="he-IL"/>
        </w:rPr>
        <w:t>תשכ</w:t>
      </w:r>
      <w:proofErr w:type="spellEnd"/>
      <w:r w:rsidRPr="00F0509F">
        <w:rPr>
          <w:rFonts w:ascii="Narkisim" w:hAnsi="Narkisim" w:cs="Narkisim"/>
          <w:sz w:val="22"/>
          <w:szCs w:val="22"/>
          <w:rtl/>
        </w:rPr>
        <w:t>"</w:t>
      </w:r>
      <w:r w:rsidRPr="00F0509F">
        <w:rPr>
          <w:rFonts w:ascii="Narkisim" w:hAnsi="Narkisim" w:cs="Narkisim"/>
          <w:sz w:val="22"/>
          <w:szCs w:val="22"/>
          <w:rtl/>
          <w:lang w:bidi="he-IL"/>
        </w:rPr>
        <w:t>ב</w:t>
      </w:r>
      <w:r w:rsidRPr="00F0509F">
        <w:rPr>
          <w:rFonts w:ascii="Narkisim" w:hAnsi="Narkisim" w:cs="Narkisim"/>
          <w:sz w:val="22"/>
          <w:szCs w:val="22"/>
          <w:rtl/>
        </w:rPr>
        <w:t xml:space="preserve">), </w:t>
      </w:r>
      <w:r w:rsidR="005D743F">
        <w:rPr>
          <w:rFonts w:ascii="Narkisim" w:hAnsi="Narkisim" w:cs="Narkisim" w:hint="cs"/>
          <w:sz w:val="22"/>
          <w:szCs w:val="22"/>
          <w:rtl/>
          <w:lang w:bidi="he-IL"/>
        </w:rPr>
        <w:t>עמ' 143-119.</w:t>
      </w:r>
    </w:p>
  </w:footnote>
  <w:footnote w:id="6">
    <w:p w14:paraId="2BD9BF17" w14:textId="2D31160C" w:rsidR="00D426E8" w:rsidRPr="00120052" w:rsidRDefault="00D426E8" w:rsidP="00D5526B">
      <w:pPr>
        <w:pStyle w:val="a6"/>
        <w:bidi/>
        <w:ind w:left="227" w:hanging="227"/>
        <w:jc w:val="both"/>
        <w:rPr>
          <w:rFonts w:asciiTheme="majorBidi" w:hAnsiTheme="majorBidi" w:cstheme="majorBidi"/>
          <w:sz w:val="22"/>
          <w:szCs w:val="22"/>
          <w:rtl/>
          <w:lang w:bidi="he-IL"/>
        </w:rPr>
      </w:pPr>
      <w:r w:rsidRPr="00F0509F">
        <w:rPr>
          <w:rStyle w:val="a8"/>
          <w:rFonts w:ascii="Narkisim" w:hAnsi="Narkisim" w:cs="Narkisim"/>
          <w:sz w:val="22"/>
          <w:szCs w:val="22"/>
          <w:vertAlign w:val="baseline"/>
        </w:rPr>
        <w:footnoteRef/>
      </w:r>
      <w:r w:rsidR="000A36A0">
        <w:rPr>
          <w:rFonts w:ascii="Narkisim" w:hAnsi="Narkisim" w:cs="Narkisim" w:hint="cs"/>
          <w:color w:val="FFFFFF" w:themeColor="background1"/>
          <w:sz w:val="28"/>
          <w:szCs w:val="28"/>
          <w:rtl/>
          <w:lang w:bidi="he-IL"/>
        </w:rPr>
        <w:t>י</w:t>
      </w:r>
      <w:r w:rsidR="00D5526B" w:rsidRPr="000A36A0">
        <w:rPr>
          <w:rFonts w:ascii="Narkisim" w:hAnsi="Narkisim" w:cs="Narkisim" w:hint="cs"/>
          <w:color w:val="FFFFFF" w:themeColor="background1"/>
          <w:sz w:val="24"/>
          <w:szCs w:val="24"/>
          <w:rtl/>
          <w:lang w:bidi="he-IL"/>
        </w:rPr>
        <w:t>י</w:t>
      </w:r>
      <w:r w:rsidRPr="00120052">
        <w:rPr>
          <w:rFonts w:asciiTheme="majorBidi" w:hAnsiTheme="majorBidi" w:cstheme="majorBidi"/>
          <w:sz w:val="22"/>
          <w:szCs w:val="22"/>
        </w:rPr>
        <w:t xml:space="preserve">E. </w:t>
      </w:r>
      <w:proofErr w:type="spellStart"/>
      <w:r w:rsidRPr="00120052">
        <w:rPr>
          <w:rFonts w:asciiTheme="majorBidi" w:hAnsiTheme="majorBidi" w:cstheme="majorBidi"/>
          <w:sz w:val="22"/>
          <w:szCs w:val="22"/>
        </w:rPr>
        <w:t>Merz</w:t>
      </w:r>
      <w:proofErr w:type="spellEnd"/>
      <w:r w:rsidRPr="00120052">
        <w:rPr>
          <w:rFonts w:asciiTheme="majorBidi" w:hAnsiTheme="majorBidi" w:cstheme="majorBidi"/>
          <w:i/>
          <w:iCs/>
          <w:sz w:val="22"/>
          <w:szCs w:val="22"/>
        </w:rPr>
        <w:t xml:space="preserve">, Die </w:t>
      </w:r>
      <w:proofErr w:type="spellStart"/>
      <w:r w:rsidRPr="00120052">
        <w:rPr>
          <w:rFonts w:asciiTheme="majorBidi" w:hAnsiTheme="majorBidi" w:cstheme="majorBidi"/>
          <w:i/>
          <w:iCs/>
          <w:sz w:val="22"/>
          <w:szCs w:val="22"/>
        </w:rPr>
        <w:t>Blutrache</w:t>
      </w:r>
      <w:proofErr w:type="spellEnd"/>
      <w:r w:rsidRPr="00120052">
        <w:rPr>
          <w:rFonts w:asciiTheme="majorBidi" w:hAnsiTheme="majorBidi" w:cstheme="majorBidi"/>
          <w:i/>
          <w:iCs/>
          <w:sz w:val="22"/>
          <w:szCs w:val="22"/>
        </w:rPr>
        <w:t xml:space="preserve"> </w:t>
      </w:r>
      <w:proofErr w:type="spellStart"/>
      <w:r w:rsidRPr="00120052">
        <w:rPr>
          <w:rFonts w:asciiTheme="majorBidi" w:hAnsiTheme="majorBidi" w:cstheme="majorBidi"/>
          <w:i/>
          <w:iCs/>
          <w:sz w:val="22"/>
          <w:szCs w:val="22"/>
        </w:rPr>
        <w:t>bei</w:t>
      </w:r>
      <w:proofErr w:type="spellEnd"/>
      <w:r w:rsidRPr="00120052">
        <w:rPr>
          <w:rFonts w:asciiTheme="majorBidi" w:hAnsiTheme="majorBidi" w:cstheme="majorBidi"/>
          <w:i/>
          <w:iCs/>
          <w:sz w:val="22"/>
          <w:szCs w:val="22"/>
        </w:rPr>
        <w:t xml:space="preserve"> </w:t>
      </w:r>
      <w:proofErr w:type="spellStart"/>
      <w:r w:rsidRPr="00120052">
        <w:rPr>
          <w:rFonts w:asciiTheme="majorBidi" w:hAnsiTheme="majorBidi" w:cstheme="majorBidi"/>
          <w:i/>
          <w:iCs/>
          <w:sz w:val="22"/>
          <w:szCs w:val="22"/>
        </w:rPr>
        <w:t>Israeliten</w:t>
      </w:r>
      <w:proofErr w:type="spellEnd"/>
      <w:r w:rsidRPr="00120052">
        <w:rPr>
          <w:rFonts w:asciiTheme="majorBidi" w:hAnsiTheme="majorBidi" w:cstheme="majorBidi"/>
          <w:sz w:val="22"/>
          <w:szCs w:val="22"/>
        </w:rPr>
        <w:t>,</w:t>
      </w:r>
      <w:r w:rsidRPr="00D5526B">
        <w:rPr>
          <w:rFonts w:asciiTheme="majorBidi" w:hAnsiTheme="majorBidi" w:cstheme="majorBidi"/>
          <w:sz w:val="8"/>
          <w:szCs w:val="8"/>
        </w:rPr>
        <w:t xml:space="preserve"> </w:t>
      </w:r>
      <w:r w:rsidRPr="00120052">
        <w:rPr>
          <w:rFonts w:asciiTheme="majorBidi" w:hAnsiTheme="majorBidi" w:cstheme="majorBidi"/>
          <w:sz w:val="22"/>
          <w:szCs w:val="22"/>
        </w:rPr>
        <w:t xml:space="preserve">Leipzig </w:t>
      </w:r>
      <w:r w:rsidRPr="00120052">
        <w:rPr>
          <w:rFonts w:asciiTheme="majorBidi" w:hAnsiTheme="majorBidi" w:cstheme="majorBidi"/>
        </w:rPr>
        <w:t>1916</w:t>
      </w:r>
      <w:r w:rsidRPr="00120052">
        <w:rPr>
          <w:rFonts w:asciiTheme="majorBidi" w:hAnsiTheme="majorBidi" w:cstheme="majorBidi"/>
          <w:sz w:val="22"/>
          <w:szCs w:val="22"/>
        </w:rPr>
        <w:t xml:space="preserve">, f. </w:t>
      </w:r>
      <w:r w:rsidRPr="00120052">
        <w:rPr>
          <w:rFonts w:asciiTheme="majorBidi" w:hAnsiTheme="majorBidi" w:cstheme="majorBidi"/>
        </w:rPr>
        <w:t>48-50</w:t>
      </w:r>
      <w:r w:rsidR="006B2928">
        <w:rPr>
          <w:rFonts w:asciiTheme="majorBidi" w:hAnsiTheme="majorBidi" w:cstheme="majorBidi" w:hint="cs"/>
          <w:sz w:val="22"/>
          <w:szCs w:val="22"/>
          <w:rtl/>
          <w:lang w:bidi="he-IL"/>
        </w:rPr>
        <w:t>.</w:t>
      </w:r>
    </w:p>
  </w:footnote>
  <w:footnote w:id="7">
    <w:p w14:paraId="57F9C9D7" w14:textId="77777777" w:rsidR="00DF6861" w:rsidRDefault="00D426E8" w:rsidP="00F0509F">
      <w:pPr>
        <w:pStyle w:val="a6"/>
        <w:bidi/>
        <w:ind w:left="227" w:hanging="227"/>
        <w:jc w:val="both"/>
        <w:rPr>
          <w:rFonts w:ascii="Narkisim" w:hAnsi="Narkisim" w:cs="Narkisim"/>
          <w:sz w:val="22"/>
          <w:szCs w:val="22"/>
          <w:rtl/>
        </w:rPr>
      </w:pPr>
      <w:r w:rsidRPr="00F0509F">
        <w:rPr>
          <w:rStyle w:val="a8"/>
          <w:rFonts w:ascii="Narkisim" w:hAnsi="Narkisim" w:cs="Narkisim"/>
          <w:sz w:val="22"/>
          <w:szCs w:val="22"/>
          <w:vertAlign w:val="baseline"/>
        </w:rPr>
        <w:footnoteRef/>
      </w:r>
      <w:r w:rsidRPr="00AB773E">
        <w:rPr>
          <w:rFonts w:ascii="Narkisim" w:hAnsi="Narkisim" w:cs="Narkisim"/>
          <w:sz w:val="32"/>
          <w:szCs w:val="32"/>
          <w:rtl/>
        </w:rPr>
        <w:t xml:space="preserve"> </w:t>
      </w:r>
      <w:r w:rsidRPr="00F0509F">
        <w:rPr>
          <w:rFonts w:ascii="Narkisim" w:hAnsi="Narkisim" w:cs="Narkisim"/>
          <w:sz w:val="22"/>
          <w:szCs w:val="22"/>
          <w:rtl/>
          <w:lang w:bidi="he-IL"/>
        </w:rPr>
        <w:t>א</w:t>
      </w:r>
      <w:r w:rsidRPr="00F0509F">
        <w:rPr>
          <w:rFonts w:ascii="Narkisim" w:hAnsi="Narkisim" w:cs="Narkisim"/>
          <w:sz w:val="22"/>
          <w:szCs w:val="22"/>
          <w:rtl/>
        </w:rPr>
        <w:t xml:space="preserve">' </w:t>
      </w:r>
      <w:proofErr w:type="spellStart"/>
      <w:r w:rsidRPr="00F0509F">
        <w:rPr>
          <w:rFonts w:ascii="Narkisim" w:hAnsi="Narkisim" w:cs="Narkisim"/>
          <w:sz w:val="22"/>
          <w:szCs w:val="22"/>
          <w:rtl/>
          <w:lang w:bidi="he-IL"/>
        </w:rPr>
        <w:t>רופאר</w:t>
      </w:r>
      <w:proofErr w:type="spellEnd"/>
      <w:r w:rsidRPr="00F0509F">
        <w:rPr>
          <w:rFonts w:ascii="Narkisim" w:hAnsi="Narkisim" w:cs="Narkisim"/>
          <w:sz w:val="22"/>
          <w:szCs w:val="22"/>
          <w:rtl/>
        </w:rPr>
        <w:t xml:space="preserve">, </w:t>
      </w:r>
      <w:r w:rsidR="007607BD">
        <w:rPr>
          <w:rFonts w:ascii="Narkisim" w:hAnsi="Narkisim" w:cs="Narkisim" w:hint="cs"/>
          <w:sz w:val="22"/>
          <w:szCs w:val="22"/>
          <w:rtl/>
          <w:lang w:bidi="he-IL"/>
        </w:rPr>
        <w:t xml:space="preserve">שם, </w:t>
      </w:r>
      <w:proofErr w:type="spellStart"/>
      <w:r w:rsidRPr="00F0509F">
        <w:rPr>
          <w:rFonts w:ascii="Narkisim" w:hAnsi="Narkisim" w:cs="Narkisim"/>
          <w:sz w:val="22"/>
          <w:szCs w:val="22"/>
          <w:rtl/>
          <w:lang w:bidi="he-IL"/>
        </w:rPr>
        <w:t>עמ</w:t>
      </w:r>
      <w:proofErr w:type="spellEnd"/>
      <w:r w:rsidRPr="00F0509F">
        <w:rPr>
          <w:rFonts w:ascii="Narkisim" w:hAnsi="Narkisim" w:cs="Narkisim"/>
          <w:sz w:val="22"/>
          <w:szCs w:val="22"/>
          <w:rtl/>
        </w:rPr>
        <w:t xml:space="preserve">' 136, </w:t>
      </w:r>
      <w:r w:rsidRPr="00F0509F">
        <w:rPr>
          <w:rFonts w:ascii="Narkisim" w:hAnsi="Narkisim" w:cs="Narkisim"/>
          <w:sz w:val="22"/>
          <w:szCs w:val="22"/>
          <w:rtl/>
          <w:lang w:bidi="he-IL"/>
        </w:rPr>
        <w:t xml:space="preserve">הערה </w:t>
      </w:r>
      <w:r w:rsidRPr="00F0509F">
        <w:rPr>
          <w:rFonts w:ascii="Narkisim" w:hAnsi="Narkisim" w:cs="Narkisim"/>
          <w:sz w:val="22"/>
          <w:szCs w:val="22"/>
          <w:rtl/>
        </w:rPr>
        <w:t>62.</w:t>
      </w:r>
    </w:p>
    <w:p w14:paraId="5B849259" w14:textId="20CF9E54" w:rsidR="00D426E8" w:rsidRPr="000B6E5D" w:rsidRDefault="00D426E8" w:rsidP="00DF6861">
      <w:pPr>
        <w:pStyle w:val="a6"/>
        <w:bidi/>
        <w:ind w:left="227" w:hanging="227"/>
        <w:jc w:val="both"/>
        <w:rPr>
          <w:rFonts w:ascii="Narkisim" w:hAnsi="Narkisim" w:cs="Narkisim"/>
          <w:sz w:val="22"/>
          <w:szCs w:val="22"/>
          <w:rtl/>
          <w:lang w:bidi="he-IL"/>
        </w:rPr>
      </w:pPr>
      <w:r w:rsidRPr="00F0509F">
        <w:rPr>
          <w:rFonts w:ascii="Narkisim" w:hAnsi="Narkisim" w:cs="Narkisim"/>
          <w:sz w:val="22"/>
          <w:szCs w:val="22"/>
          <w:rtl/>
        </w:rPr>
        <w:t xml:space="preserve"> </w:t>
      </w:r>
      <w:r w:rsidRPr="00F0509F">
        <w:rPr>
          <w:rFonts w:ascii="Narkisim" w:hAnsi="Narkisim" w:cs="Narkisim"/>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26"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27"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1F"/>
    <w:rsid w:val="00017168"/>
    <w:rsid w:val="000173B6"/>
    <w:rsid w:val="000218B2"/>
    <w:rsid w:val="00022090"/>
    <w:rsid w:val="0002269C"/>
    <w:rsid w:val="00022C0B"/>
    <w:rsid w:val="00022E1F"/>
    <w:rsid w:val="0002306D"/>
    <w:rsid w:val="00024A80"/>
    <w:rsid w:val="00024FCC"/>
    <w:rsid w:val="000257AF"/>
    <w:rsid w:val="00027094"/>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278C"/>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101"/>
    <w:rsid w:val="00087F89"/>
    <w:rsid w:val="00091105"/>
    <w:rsid w:val="000960E9"/>
    <w:rsid w:val="000975DF"/>
    <w:rsid w:val="0009772F"/>
    <w:rsid w:val="00097C2D"/>
    <w:rsid w:val="000A07D8"/>
    <w:rsid w:val="000A1F73"/>
    <w:rsid w:val="000A200E"/>
    <w:rsid w:val="000A2199"/>
    <w:rsid w:val="000A2B2D"/>
    <w:rsid w:val="000A36A0"/>
    <w:rsid w:val="000A39AB"/>
    <w:rsid w:val="000A3E5D"/>
    <w:rsid w:val="000A4CEC"/>
    <w:rsid w:val="000A61F3"/>
    <w:rsid w:val="000A682A"/>
    <w:rsid w:val="000A70DB"/>
    <w:rsid w:val="000B0CC3"/>
    <w:rsid w:val="000B3F64"/>
    <w:rsid w:val="000B4222"/>
    <w:rsid w:val="000B45C4"/>
    <w:rsid w:val="000B4B4C"/>
    <w:rsid w:val="000B6A07"/>
    <w:rsid w:val="000B6E5D"/>
    <w:rsid w:val="000B7401"/>
    <w:rsid w:val="000C0C2D"/>
    <w:rsid w:val="000C0CDA"/>
    <w:rsid w:val="000C1381"/>
    <w:rsid w:val="000C227C"/>
    <w:rsid w:val="000C3C03"/>
    <w:rsid w:val="000C736F"/>
    <w:rsid w:val="000D047C"/>
    <w:rsid w:val="000D1219"/>
    <w:rsid w:val="000D4714"/>
    <w:rsid w:val="000D594E"/>
    <w:rsid w:val="000D5BEA"/>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521B"/>
    <w:rsid w:val="00116D7D"/>
    <w:rsid w:val="00116EF9"/>
    <w:rsid w:val="0011740F"/>
    <w:rsid w:val="00120052"/>
    <w:rsid w:val="00121839"/>
    <w:rsid w:val="00122CB6"/>
    <w:rsid w:val="001231DD"/>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2D63"/>
    <w:rsid w:val="0017358F"/>
    <w:rsid w:val="00174379"/>
    <w:rsid w:val="001744BB"/>
    <w:rsid w:val="00175C1D"/>
    <w:rsid w:val="00176E7A"/>
    <w:rsid w:val="00180329"/>
    <w:rsid w:val="00181222"/>
    <w:rsid w:val="0018312F"/>
    <w:rsid w:val="00184293"/>
    <w:rsid w:val="00184BF3"/>
    <w:rsid w:val="00184DCB"/>
    <w:rsid w:val="0018703B"/>
    <w:rsid w:val="00190EA9"/>
    <w:rsid w:val="00192047"/>
    <w:rsid w:val="00192159"/>
    <w:rsid w:val="00193A11"/>
    <w:rsid w:val="001951CA"/>
    <w:rsid w:val="00195E6D"/>
    <w:rsid w:val="0019718B"/>
    <w:rsid w:val="001A41FF"/>
    <w:rsid w:val="001A4396"/>
    <w:rsid w:val="001A68E1"/>
    <w:rsid w:val="001B0692"/>
    <w:rsid w:val="001B332E"/>
    <w:rsid w:val="001B3FFB"/>
    <w:rsid w:val="001B4F03"/>
    <w:rsid w:val="001B6068"/>
    <w:rsid w:val="001B65D0"/>
    <w:rsid w:val="001B6DA1"/>
    <w:rsid w:val="001B70F5"/>
    <w:rsid w:val="001B749E"/>
    <w:rsid w:val="001C02E4"/>
    <w:rsid w:val="001C11BE"/>
    <w:rsid w:val="001C2C81"/>
    <w:rsid w:val="001C2EA5"/>
    <w:rsid w:val="001C3877"/>
    <w:rsid w:val="001C3B5B"/>
    <w:rsid w:val="001C3CD4"/>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D76C1"/>
    <w:rsid w:val="001E013C"/>
    <w:rsid w:val="001E1B6E"/>
    <w:rsid w:val="001E1E10"/>
    <w:rsid w:val="001E2597"/>
    <w:rsid w:val="001E3369"/>
    <w:rsid w:val="001E4048"/>
    <w:rsid w:val="001E4120"/>
    <w:rsid w:val="001E4246"/>
    <w:rsid w:val="001E5D7A"/>
    <w:rsid w:val="001E6CD2"/>
    <w:rsid w:val="001F0206"/>
    <w:rsid w:val="001F0632"/>
    <w:rsid w:val="001F1001"/>
    <w:rsid w:val="001F11FD"/>
    <w:rsid w:val="001F1818"/>
    <w:rsid w:val="001F18DA"/>
    <w:rsid w:val="001F4C50"/>
    <w:rsid w:val="001F4E62"/>
    <w:rsid w:val="001F572E"/>
    <w:rsid w:val="001F6207"/>
    <w:rsid w:val="001F6FAD"/>
    <w:rsid w:val="001F7D8C"/>
    <w:rsid w:val="0020007F"/>
    <w:rsid w:val="0020047A"/>
    <w:rsid w:val="00200490"/>
    <w:rsid w:val="0020248F"/>
    <w:rsid w:val="00202A9A"/>
    <w:rsid w:val="00202E7C"/>
    <w:rsid w:val="0020369E"/>
    <w:rsid w:val="00203775"/>
    <w:rsid w:val="00203F53"/>
    <w:rsid w:val="00204009"/>
    <w:rsid w:val="00204802"/>
    <w:rsid w:val="00204D06"/>
    <w:rsid w:val="00205604"/>
    <w:rsid w:val="00205E86"/>
    <w:rsid w:val="00205F62"/>
    <w:rsid w:val="00205FEE"/>
    <w:rsid w:val="00211325"/>
    <w:rsid w:val="00211514"/>
    <w:rsid w:val="0021573C"/>
    <w:rsid w:val="002173E3"/>
    <w:rsid w:val="00220FBD"/>
    <w:rsid w:val="0022145C"/>
    <w:rsid w:val="00222D43"/>
    <w:rsid w:val="00222E8A"/>
    <w:rsid w:val="00223365"/>
    <w:rsid w:val="002238AF"/>
    <w:rsid w:val="002238C0"/>
    <w:rsid w:val="0023135E"/>
    <w:rsid w:val="00233FFF"/>
    <w:rsid w:val="00234D6D"/>
    <w:rsid w:val="00237026"/>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6E8"/>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0C7C"/>
    <w:rsid w:val="002B1102"/>
    <w:rsid w:val="002B1C43"/>
    <w:rsid w:val="002B247C"/>
    <w:rsid w:val="002B33DC"/>
    <w:rsid w:val="002B33F9"/>
    <w:rsid w:val="002B3534"/>
    <w:rsid w:val="002B4A33"/>
    <w:rsid w:val="002B5063"/>
    <w:rsid w:val="002B7F7C"/>
    <w:rsid w:val="002C0200"/>
    <w:rsid w:val="002C164A"/>
    <w:rsid w:val="002C18C6"/>
    <w:rsid w:val="002C3185"/>
    <w:rsid w:val="002C3E58"/>
    <w:rsid w:val="002C4667"/>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2EB6"/>
    <w:rsid w:val="003131EF"/>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6AFD"/>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1156"/>
    <w:rsid w:val="003B2FDB"/>
    <w:rsid w:val="003B4414"/>
    <w:rsid w:val="003B4651"/>
    <w:rsid w:val="003B5014"/>
    <w:rsid w:val="003B5058"/>
    <w:rsid w:val="003B571F"/>
    <w:rsid w:val="003B5BE9"/>
    <w:rsid w:val="003B67E6"/>
    <w:rsid w:val="003B6A4A"/>
    <w:rsid w:val="003B6B65"/>
    <w:rsid w:val="003B72E7"/>
    <w:rsid w:val="003B7D2B"/>
    <w:rsid w:val="003C07CA"/>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54B"/>
    <w:rsid w:val="003D3D9A"/>
    <w:rsid w:val="003D3E3B"/>
    <w:rsid w:val="003D3EC1"/>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3E1"/>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17C5E"/>
    <w:rsid w:val="00421329"/>
    <w:rsid w:val="00422332"/>
    <w:rsid w:val="00422B6D"/>
    <w:rsid w:val="00422D1E"/>
    <w:rsid w:val="0042343C"/>
    <w:rsid w:val="0042395E"/>
    <w:rsid w:val="00423F9F"/>
    <w:rsid w:val="0042485B"/>
    <w:rsid w:val="004256D8"/>
    <w:rsid w:val="0042683E"/>
    <w:rsid w:val="00430C2B"/>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B65"/>
    <w:rsid w:val="00456F0A"/>
    <w:rsid w:val="00457343"/>
    <w:rsid w:val="00460275"/>
    <w:rsid w:val="004636A3"/>
    <w:rsid w:val="0046515B"/>
    <w:rsid w:val="00466270"/>
    <w:rsid w:val="00466328"/>
    <w:rsid w:val="004663BB"/>
    <w:rsid w:val="00466F34"/>
    <w:rsid w:val="00467993"/>
    <w:rsid w:val="00470772"/>
    <w:rsid w:val="00470BCA"/>
    <w:rsid w:val="004731D5"/>
    <w:rsid w:val="00473CD9"/>
    <w:rsid w:val="00474913"/>
    <w:rsid w:val="0047525E"/>
    <w:rsid w:val="00475C6D"/>
    <w:rsid w:val="0047611C"/>
    <w:rsid w:val="00477D93"/>
    <w:rsid w:val="004800A3"/>
    <w:rsid w:val="0048042B"/>
    <w:rsid w:val="00480BBD"/>
    <w:rsid w:val="004820B3"/>
    <w:rsid w:val="00482EEB"/>
    <w:rsid w:val="00483BE0"/>
    <w:rsid w:val="00484C45"/>
    <w:rsid w:val="004854AF"/>
    <w:rsid w:val="00486B53"/>
    <w:rsid w:val="00490770"/>
    <w:rsid w:val="004907C6"/>
    <w:rsid w:val="00491188"/>
    <w:rsid w:val="00492768"/>
    <w:rsid w:val="00492F7D"/>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1F9F"/>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E7F15"/>
    <w:rsid w:val="004E7F31"/>
    <w:rsid w:val="004F046B"/>
    <w:rsid w:val="004F0D3C"/>
    <w:rsid w:val="004F20A5"/>
    <w:rsid w:val="004F3A4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6CE5"/>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35B4"/>
    <w:rsid w:val="0059651B"/>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D7B"/>
    <w:rsid w:val="005D0EA9"/>
    <w:rsid w:val="005D2482"/>
    <w:rsid w:val="005D2ED0"/>
    <w:rsid w:val="005D3296"/>
    <w:rsid w:val="005D3F45"/>
    <w:rsid w:val="005D413B"/>
    <w:rsid w:val="005D44E6"/>
    <w:rsid w:val="005D477E"/>
    <w:rsid w:val="005D4A84"/>
    <w:rsid w:val="005D4DFA"/>
    <w:rsid w:val="005D57B7"/>
    <w:rsid w:val="005D62ED"/>
    <w:rsid w:val="005D743F"/>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4D3"/>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27F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4B3"/>
    <w:rsid w:val="00654CB7"/>
    <w:rsid w:val="00654DE4"/>
    <w:rsid w:val="00655876"/>
    <w:rsid w:val="00657E63"/>
    <w:rsid w:val="00660DAB"/>
    <w:rsid w:val="006618ED"/>
    <w:rsid w:val="00662757"/>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1EFA"/>
    <w:rsid w:val="006B2063"/>
    <w:rsid w:val="006B2928"/>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710A"/>
    <w:rsid w:val="006E0675"/>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12D8"/>
    <w:rsid w:val="00734865"/>
    <w:rsid w:val="007361E4"/>
    <w:rsid w:val="00736D1B"/>
    <w:rsid w:val="00737CDB"/>
    <w:rsid w:val="00740636"/>
    <w:rsid w:val="007415F2"/>
    <w:rsid w:val="00742F1C"/>
    <w:rsid w:val="00743115"/>
    <w:rsid w:val="00751FF7"/>
    <w:rsid w:val="007524CC"/>
    <w:rsid w:val="00755360"/>
    <w:rsid w:val="00755B67"/>
    <w:rsid w:val="007607BD"/>
    <w:rsid w:val="00762364"/>
    <w:rsid w:val="0076256C"/>
    <w:rsid w:val="00762AAB"/>
    <w:rsid w:val="0076330A"/>
    <w:rsid w:val="0076338A"/>
    <w:rsid w:val="00763D19"/>
    <w:rsid w:val="0076462B"/>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77764"/>
    <w:rsid w:val="00780A97"/>
    <w:rsid w:val="00780DF9"/>
    <w:rsid w:val="00781530"/>
    <w:rsid w:val="00781BF1"/>
    <w:rsid w:val="0078258A"/>
    <w:rsid w:val="00782E1D"/>
    <w:rsid w:val="0078550D"/>
    <w:rsid w:val="0078559B"/>
    <w:rsid w:val="00785AF5"/>
    <w:rsid w:val="00786058"/>
    <w:rsid w:val="00786AEB"/>
    <w:rsid w:val="00787161"/>
    <w:rsid w:val="00787503"/>
    <w:rsid w:val="007906A2"/>
    <w:rsid w:val="007913ED"/>
    <w:rsid w:val="00792EE9"/>
    <w:rsid w:val="00793250"/>
    <w:rsid w:val="00793456"/>
    <w:rsid w:val="00793D3C"/>
    <w:rsid w:val="00794AE9"/>
    <w:rsid w:val="0079585E"/>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720"/>
    <w:rsid w:val="007D7D72"/>
    <w:rsid w:val="007E0674"/>
    <w:rsid w:val="007E0B40"/>
    <w:rsid w:val="007E1076"/>
    <w:rsid w:val="007E20C6"/>
    <w:rsid w:val="007E2E4F"/>
    <w:rsid w:val="007E4782"/>
    <w:rsid w:val="007E50C4"/>
    <w:rsid w:val="007E5654"/>
    <w:rsid w:val="007E62AD"/>
    <w:rsid w:val="007E6508"/>
    <w:rsid w:val="007E760C"/>
    <w:rsid w:val="007E7EA7"/>
    <w:rsid w:val="007F0107"/>
    <w:rsid w:val="007F0A30"/>
    <w:rsid w:val="007F0ADC"/>
    <w:rsid w:val="007F118F"/>
    <w:rsid w:val="007F16FD"/>
    <w:rsid w:val="007F1933"/>
    <w:rsid w:val="007F2017"/>
    <w:rsid w:val="007F20C7"/>
    <w:rsid w:val="007F3E88"/>
    <w:rsid w:val="007F494E"/>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07FDE"/>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34D"/>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B4E"/>
    <w:rsid w:val="00853E67"/>
    <w:rsid w:val="00854DA2"/>
    <w:rsid w:val="00856551"/>
    <w:rsid w:val="00857752"/>
    <w:rsid w:val="00857959"/>
    <w:rsid w:val="0086071E"/>
    <w:rsid w:val="00862C2F"/>
    <w:rsid w:val="00863725"/>
    <w:rsid w:val="00865199"/>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8F2"/>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BA2"/>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4302"/>
    <w:rsid w:val="00935662"/>
    <w:rsid w:val="00935D70"/>
    <w:rsid w:val="00937053"/>
    <w:rsid w:val="009370C3"/>
    <w:rsid w:val="009373DF"/>
    <w:rsid w:val="00937BCA"/>
    <w:rsid w:val="00940331"/>
    <w:rsid w:val="00940465"/>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480F"/>
    <w:rsid w:val="009751EC"/>
    <w:rsid w:val="00975DC0"/>
    <w:rsid w:val="00976DB6"/>
    <w:rsid w:val="00980048"/>
    <w:rsid w:val="0098043D"/>
    <w:rsid w:val="009828C4"/>
    <w:rsid w:val="00982D49"/>
    <w:rsid w:val="009837B7"/>
    <w:rsid w:val="00984FBF"/>
    <w:rsid w:val="0098574A"/>
    <w:rsid w:val="00985929"/>
    <w:rsid w:val="00986035"/>
    <w:rsid w:val="009863FF"/>
    <w:rsid w:val="009868E5"/>
    <w:rsid w:val="00986AEA"/>
    <w:rsid w:val="00986B9B"/>
    <w:rsid w:val="00986F56"/>
    <w:rsid w:val="00986FCA"/>
    <w:rsid w:val="00987309"/>
    <w:rsid w:val="0099085F"/>
    <w:rsid w:val="00991FDE"/>
    <w:rsid w:val="009924CB"/>
    <w:rsid w:val="00993797"/>
    <w:rsid w:val="00993798"/>
    <w:rsid w:val="009939EB"/>
    <w:rsid w:val="00993D4F"/>
    <w:rsid w:val="009952BA"/>
    <w:rsid w:val="009953EE"/>
    <w:rsid w:val="0099675D"/>
    <w:rsid w:val="009969EF"/>
    <w:rsid w:val="0099712F"/>
    <w:rsid w:val="009A0C1C"/>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9C2"/>
    <w:rsid w:val="009D1ADA"/>
    <w:rsid w:val="009D1CB7"/>
    <w:rsid w:val="009D2175"/>
    <w:rsid w:val="009D60CA"/>
    <w:rsid w:val="009D6578"/>
    <w:rsid w:val="009D6A35"/>
    <w:rsid w:val="009D7BD5"/>
    <w:rsid w:val="009E1D98"/>
    <w:rsid w:val="009E2A96"/>
    <w:rsid w:val="009E34F5"/>
    <w:rsid w:val="009E452B"/>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5F09"/>
    <w:rsid w:val="00A36B16"/>
    <w:rsid w:val="00A374CC"/>
    <w:rsid w:val="00A40F63"/>
    <w:rsid w:val="00A4117F"/>
    <w:rsid w:val="00A41492"/>
    <w:rsid w:val="00A4325B"/>
    <w:rsid w:val="00A43557"/>
    <w:rsid w:val="00A43613"/>
    <w:rsid w:val="00A45A75"/>
    <w:rsid w:val="00A45D2C"/>
    <w:rsid w:val="00A45DF7"/>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1C0"/>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B773E"/>
    <w:rsid w:val="00AC2156"/>
    <w:rsid w:val="00AC67F3"/>
    <w:rsid w:val="00AC7B56"/>
    <w:rsid w:val="00AC7D49"/>
    <w:rsid w:val="00AD051F"/>
    <w:rsid w:val="00AD17FE"/>
    <w:rsid w:val="00AD1D85"/>
    <w:rsid w:val="00AD2587"/>
    <w:rsid w:val="00AD3515"/>
    <w:rsid w:val="00AD35E5"/>
    <w:rsid w:val="00AD38BD"/>
    <w:rsid w:val="00AD394A"/>
    <w:rsid w:val="00AD59BA"/>
    <w:rsid w:val="00AD5F7B"/>
    <w:rsid w:val="00AD63E3"/>
    <w:rsid w:val="00AD7429"/>
    <w:rsid w:val="00AE0937"/>
    <w:rsid w:val="00AE0D0D"/>
    <w:rsid w:val="00AE11D5"/>
    <w:rsid w:val="00AE14EA"/>
    <w:rsid w:val="00AE164D"/>
    <w:rsid w:val="00AE2AD1"/>
    <w:rsid w:val="00AE4442"/>
    <w:rsid w:val="00AE4581"/>
    <w:rsid w:val="00AE57C1"/>
    <w:rsid w:val="00AF2728"/>
    <w:rsid w:val="00AF4BE0"/>
    <w:rsid w:val="00AF4BE1"/>
    <w:rsid w:val="00AF6971"/>
    <w:rsid w:val="00AF6F20"/>
    <w:rsid w:val="00AF75EE"/>
    <w:rsid w:val="00AF7F6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2AFD"/>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7FF"/>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7E5"/>
    <w:rsid w:val="00B9397E"/>
    <w:rsid w:val="00B952D0"/>
    <w:rsid w:val="00B9639E"/>
    <w:rsid w:val="00BA063A"/>
    <w:rsid w:val="00BA1477"/>
    <w:rsid w:val="00BA14E6"/>
    <w:rsid w:val="00BA5BAE"/>
    <w:rsid w:val="00BA6CC1"/>
    <w:rsid w:val="00BA6D3A"/>
    <w:rsid w:val="00BA705E"/>
    <w:rsid w:val="00BB28C9"/>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413B"/>
    <w:rsid w:val="00BE417E"/>
    <w:rsid w:val="00BE4838"/>
    <w:rsid w:val="00BE6152"/>
    <w:rsid w:val="00BE784A"/>
    <w:rsid w:val="00BE7EAD"/>
    <w:rsid w:val="00BF0453"/>
    <w:rsid w:val="00BF0CF2"/>
    <w:rsid w:val="00BF1B90"/>
    <w:rsid w:val="00BF2082"/>
    <w:rsid w:val="00BF3C62"/>
    <w:rsid w:val="00BF698E"/>
    <w:rsid w:val="00C00404"/>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4C4"/>
    <w:rsid w:val="00C149C5"/>
    <w:rsid w:val="00C14F5F"/>
    <w:rsid w:val="00C1577C"/>
    <w:rsid w:val="00C157BA"/>
    <w:rsid w:val="00C15B0E"/>
    <w:rsid w:val="00C20DDD"/>
    <w:rsid w:val="00C22DE7"/>
    <w:rsid w:val="00C22FAF"/>
    <w:rsid w:val="00C231C2"/>
    <w:rsid w:val="00C235DA"/>
    <w:rsid w:val="00C2509C"/>
    <w:rsid w:val="00C25125"/>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09C1"/>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D7AFA"/>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41A"/>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872"/>
    <w:rsid w:val="00D34CE3"/>
    <w:rsid w:val="00D3565E"/>
    <w:rsid w:val="00D3679A"/>
    <w:rsid w:val="00D36C5E"/>
    <w:rsid w:val="00D36CB1"/>
    <w:rsid w:val="00D426E8"/>
    <w:rsid w:val="00D43493"/>
    <w:rsid w:val="00D45486"/>
    <w:rsid w:val="00D45994"/>
    <w:rsid w:val="00D471A1"/>
    <w:rsid w:val="00D47369"/>
    <w:rsid w:val="00D50133"/>
    <w:rsid w:val="00D51DBA"/>
    <w:rsid w:val="00D5367A"/>
    <w:rsid w:val="00D53ADA"/>
    <w:rsid w:val="00D5455C"/>
    <w:rsid w:val="00D548B2"/>
    <w:rsid w:val="00D5526B"/>
    <w:rsid w:val="00D56915"/>
    <w:rsid w:val="00D569F3"/>
    <w:rsid w:val="00D60730"/>
    <w:rsid w:val="00D615F8"/>
    <w:rsid w:val="00D620EF"/>
    <w:rsid w:val="00D62599"/>
    <w:rsid w:val="00D63684"/>
    <w:rsid w:val="00D64A54"/>
    <w:rsid w:val="00D6570D"/>
    <w:rsid w:val="00D65969"/>
    <w:rsid w:val="00D66B44"/>
    <w:rsid w:val="00D67DDF"/>
    <w:rsid w:val="00D71706"/>
    <w:rsid w:val="00D71C2A"/>
    <w:rsid w:val="00D73768"/>
    <w:rsid w:val="00D75205"/>
    <w:rsid w:val="00D7529A"/>
    <w:rsid w:val="00D77A08"/>
    <w:rsid w:val="00D81226"/>
    <w:rsid w:val="00D81C63"/>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EBA"/>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433E"/>
    <w:rsid w:val="00DB659D"/>
    <w:rsid w:val="00DB7B70"/>
    <w:rsid w:val="00DC027D"/>
    <w:rsid w:val="00DC0AED"/>
    <w:rsid w:val="00DC38A3"/>
    <w:rsid w:val="00DC3B12"/>
    <w:rsid w:val="00DC450B"/>
    <w:rsid w:val="00DC4FC4"/>
    <w:rsid w:val="00DC5C73"/>
    <w:rsid w:val="00DD0752"/>
    <w:rsid w:val="00DD19BE"/>
    <w:rsid w:val="00DD1B0D"/>
    <w:rsid w:val="00DD2203"/>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1"/>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598"/>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A3F"/>
    <w:rsid w:val="00E34EB0"/>
    <w:rsid w:val="00E35148"/>
    <w:rsid w:val="00E35995"/>
    <w:rsid w:val="00E36968"/>
    <w:rsid w:val="00E4062E"/>
    <w:rsid w:val="00E40711"/>
    <w:rsid w:val="00E436AD"/>
    <w:rsid w:val="00E4415B"/>
    <w:rsid w:val="00E44A75"/>
    <w:rsid w:val="00E450CF"/>
    <w:rsid w:val="00E4535A"/>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87D"/>
    <w:rsid w:val="00E92E9C"/>
    <w:rsid w:val="00E94230"/>
    <w:rsid w:val="00E9605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B7B6D"/>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4A01"/>
    <w:rsid w:val="00EF50D5"/>
    <w:rsid w:val="00EF6569"/>
    <w:rsid w:val="00EF739C"/>
    <w:rsid w:val="00EF7543"/>
    <w:rsid w:val="00F004FA"/>
    <w:rsid w:val="00F00592"/>
    <w:rsid w:val="00F00D6A"/>
    <w:rsid w:val="00F02B7B"/>
    <w:rsid w:val="00F03077"/>
    <w:rsid w:val="00F03A59"/>
    <w:rsid w:val="00F03E1C"/>
    <w:rsid w:val="00F03F5D"/>
    <w:rsid w:val="00F0509F"/>
    <w:rsid w:val="00F068A5"/>
    <w:rsid w:val="00F0745F"/>
    <w:rsid w:val="00F07BCD"/>
    <w:rsid w:val="00F104AF"/>
    <w:rsid w:val="00F10699"/>
    <w:rsid w:val="00F1110E"/>
    <w:rsid w:val="00F11399"/>
    <w:rsid w:val="00F12864"/>
    <w:rsid w:val="00F12FDC"/>
    <w:rsid w:val="00F138AE"/>
    <w:rsid w:val="00F13FEA"/>
    <w:rsid w:val="00F15AE0"/>
    <w:rsid w:val="00F168FB"/>
    <w:rsid w:val="00F17C2F"/>
    <w:rsid w:val="00F20921"/>
    <w:rsid w:val="00F209BD"/>
    <w:rsid w:val="00F2135F"/>
    <w:rsid w:val="00F217E6"/>
    <w:rsid w:val="00F23405"/>
    <w:rsid w:val="00F23EDA"/>
    <w:rsid w:val="00F2415D"/>
    <w:rsid w:val="00F24E63"/>
    <w:rsid w:val="00F25755"/>
    <w:rsid w:val="00F26ABC"/>
    <w:rsid w:val="00F270F5"/>
    <w:rsid w:val="00F27285"/>
    <w:rsid w:val="00F27D44"/>
    <w:rsid w:val="00F308B2"/>
    <w:rsid w:val="00F30E53"/>
    <w:rsid w:val="00F30E96"/>
    <w:rsid w:val="00F31B60"/>
    <w:rsid w:val="00F31C43"/>
    <w:rsid w:val="00F328EC"/>
    <w:rsid w:val="00F33072"/>
    <w:rsid w:val="00F343E8"/>
    <w:rsid w:val="00F34774"/>
    <w:rsid w:val="00F34A3E"/>
    <w:rsid w:val="00F34A9A"/>
    <w:rsid w:val="00F3541F"/>
    <w:rsid w:val="00F35E83"/>
    <w:rsid w:val="00F363FC"/>
    <w:rsid w:val="00F36726"/>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28F4"/>
    <w:rsid w:val="00F731DC"/>
    <w:rsid w:val="00F746D9"/>
    <w:rsid w:val="00F74EB8"/>
    <w:rsid w:val="00F74EDF"/>
    <w:rsid w:val="00F76012"/>
    <w:rsid w:val="00F767EE"/>
    <w:rsid w:val="00F76D0F"/>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רשת טבלה4"/>
    <w:basedOn w:val="a4"/>
    <w:next w:val="af3"/>
    <w:uiPriority w:val="59"/>
    <w:rsid w:val="00022C0B"/>
    <w:pPr>
      <w:bidi/>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רשת טבלה4"/>
    <w:basedOn w:val="a4"/>
    <w:next w:val="af3"/>
    <w:uiPriority w:val="59"/>
    <w:rsid w:val="00022C0B"/>
    <w:pPr>
      <w:bidi/>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441299357">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2F7D4-57BD-4743-B33C-2ADCE43D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1343</Words>
  <Characters>6717</Characters>
  <Application>Microsoft Office Word</Application>
  <DocSecurity>0</DocSecurity>
  <Lines>55</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9</cp:revision>
  <cp:lastPrinted>2021-04-11T10:40:00Z</cp:lastPrinted>
  <dcterms:created xsi:type="dcterms:W3CDTF">2021-07-21T14:48:00Z</dcterms:created>
  <dcterms:modified xsi:type="dcterms:W3CDTF">2021-07-29T12:23:00Z</dcterms:modified>
</cp:coreProperties>
</file>